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8876" w14:textId="13538D65" w:rsidR="007D757E" w:rsidRDefault="00915C09" w:rsidP="006543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 w:themeColor="accent5" w:themeShade="BF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noProof/>
          <w:color w:val="2F5496" w:themeColor="accent5" w:themeShade="BF"/>
          <w:sz w:val="36"/>
          <w:szCs w:val="36"/>
          <w:shd w:val="clear" w:color="auto" w:fill="FFFFFF"/>
        </w:rPr>
        <w:drawing>
          <wp:inline distT="0" distB="0" distL="0" distR="0" wp14:anchorId="07641FCE" wp14:editId="2D79C1B9">
            <wp:extent cx="7223760" cy="8934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 diego mar18 PoCUS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E338" w14:textId="77777777" w:rsidR="000D7305" w:rsidRDefault="000D7305" w:rsidP="000D7305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color w:val="2E74B5" w:themeColor="accent1" w:themeShade="BF"/>
          <w:sz w:val="36"/>
          <w:szCs w:val="36"/>
          <w:shd w:val="clear" w:color="auto" w:fill="FFFFFF"/>
        </w:rPr>
      </w:pPr>
    </w:p>
    <w:p w14:paraId="3937B8B5" w14:textId="77777777" w:rsidR="004155C2" w:rsidRDefault="004155C2" w:rsidP="004664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</w:pPr>
    </w:p>
    <w:p w14:paraId="29B5B7AB" w14:textId="77777777" w:rsidR="00A10AE7" w:rsidRPr="00466405" w:rsidRDefault="000D7305" w:rsidP="004664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6405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 xml:space="preserve">Exclusive Support </w:t>
      </w:r>
      <w:r w:rsidR="00B50B80" w:rsidRPr="00466405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Package</w:t>
      </w:r>
    </w:p>
    <w:p w14:paraId="3B53F2A3" w14:textId="74007F88" w:rsidR="00DF72B2" w:rsidRPr="00466405" w:rsidRDefault="00A10AE7" w:rsidP="004664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66405">
        <w:rPr>
          <w:rFonts w:ascii="Arial" w:eastAsia="Times New Roman" w:hAnsi="Arial" w:cs="Arial"/>
          <w:sz w:val="24"/>
          <w:szCs w:val="24"/>
        </w:rPr>
        <w:t> </w:t>
      </w:r>
      <w:r w:rsidR="00DA6DF3" w:rsidRPr="00466405">
        <w:rPr>
          <w:rFonts w:ascii="Arial" w:eastAsia="Times New Roman" w:hAnsi="Arial" w:cs="Arial"/>
          <w:sz w:val="28"/>
          <w:szCs w:val="28"/>
        </w:rPr>
        <w:t>A limited number of</w:t>
      </w:r>
      <w:r w:rsidRPr="0046640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466405">
        <w:rPr>
          <w:rFonts w:ascii="Arial" w:eastAsia="Times New Roman" w:hAnsi="Arial" w:cs="Arial"/>
          <w:sz w:val="28"/>
          <w:szCs w:val="28"/>
        </w:rPr>
        <w:t>corporate supporters will be accepted on a first</w:t>
      </w:r>
      <w:r w:rsidR="00466405">
        <w:rPr>
          <w:rFonts w:ascii="Arial" w:eastAsia="Times New Roman" w:hAnsi="Arial" w:cs="Arial"/>
          <w:sz w:val="28"/>
          <w:szCs w:val="28"/>
        </w:rPr>
        <w:t>-</w:t>
      </w:r>
      <w:r w:rsidRPr="00466405">
        <w:rPr>
          <w:rFonts w:ascii="Arial" w:eastAsia="Times New Roman" w:hAnsi="Arial" w:cs="Arial"/>
          <w:sz w:val="28"/>
          <w:szCs w:val="28"/>
        </w:rPr>
        <w:t xml:space="preserve">come basis and have the opportunity to 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 xml:space="preserve">support the </w:t>
      </w:r>
      <w:r w:rsidR="00FA554A" w:rsidRPr="00466405">
        <w:rPr>
          <w:rFonts w:ascii="Arial" w:eastAsia="Times New Roman" w:hAnsi="Arial" w:cs="Arial"/>
          <w:bCs/>
          <w:sz w:val="28"/>
          <w:szCs w:val="28"/>
        </w:rPr>
        <w:t>“</w:t>
      </w:r>
      <w:hyperlink r:id="rId6" w:history="1">
        <w:r w:rsidR="00C753E5" w:rsidRPr="00825855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Introduction to Perioperative Point-of-Care Ultrasound</w:t>
        </w:r>
      </w:hyperlink>
      <w:r w:rsidR="00C753E5" w:rsidRPr="00466405">
        <w:rPr>
          <w:rFonts w:ascii="Arial" w:eastAsia="Times New Roman" w:hAnsi="Arial" w:cs="Arial"/>
          <w:bCs/>
          <w:sz w:val="28"/>
          <w:szCs w:val="28"/>
        </w:rPr>
        <w:t xml:space="preserve">” </w:t>
      </w:r>
      <w:r w:rsidR="008B03F6" w:rsidRPr="00466405">
        <w:rPr>
          <w:rFonts w:ascii="Arial" w:eastAsia="Times New Roman" w:hAnsi="Arial" w:cs="Arial"/>
          <w:bCs/>
          <w:sz w:val="28"/>
          <w:szCs w:val="28"/>
        </w:rPr>
        <w:t xml:space="preserve">(PoCUS) </w:t>
      </w:r>
      <w:r w:rsidR="004F75D4" w:rsidRPr="00466405">
        <w:rPr>
          <w:rFonts w:ascii="Arial" w:eastAsia="Times New Roman" w:hAnsi="Arial" w:cs="Arial"/>
          <w:bCs/>
          <w:sz w:val="28"/>
          <w:szCs w:val="28"/>
        </w:rPr>
        <w:t xml:space="preserve">course </w:t>
      </w:r>
      <w:r w:rsidR="002C1639">
        <w:rPr>
          <w:rFonts w:ascii="Arial" w:eastAsia="Times New Roman" w:hAnsi="Arial" w:cs="Arial"/>
          <w:bCs/>
          <w:sz w:val="28"/>
          <w:szCs w:val="28"/>
        </w:rPr>
        <w:t>March 2-3, 2019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>- San Diego</w:t>
      </w:r>
      <w:r w:rsidR="00825855">
        <w:rPr>
          <w:rFonts w:ascii="Arial" w:eastAsia="Times New Roman" w:hAnsi="Arial" w:cs="Arial"/>
          <w:bCs/>
          <w:sz w:val="28"/>
          <w:szCs w:val="28"/>
        </w:rPr>
        <w:t>,</w:t>
      </w:r>
      <w:r w:rsidR="00A66009" w:rsidRPr="00466405">
        <w:rPr>
          <w:rFonts w:ascii="Arial" w:eastAsia="Times New Roman" w:hAnsi="Arial" w:cs="Arial"/>
          <w:sz w:val="28"/>
          <w:szCs w:val="28"/>
        </w:rPr>
        <w:t xml:space="preserve"> CA</w:t>
      </w:r>
      <w:r w:rsidRPr="0046640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1E90370D" w14:textId="77777777" w:rsidR="00357BAD" w:rsidRDefault="00357BAD" w:rsidP="00294E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D9CAD6A" w14:textId="77777777" w:rsidR="004155C2" w:rsidRPr="00466405" w:rsidRDefault="004155C2" w:rsidP="00294E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B57E1F" w14:textId="0806DB14" w:rsidR="008B03F6" w:rsidRPr="00A666D9" w:rsidRDefault="00466405" w:rsidP="00466405">
      <w:pPr>
        <w:shd w:val="clear" w:color="auto" w:fill="00206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6D9">
        <w:rPr>
          <w:rFonts w:ascii="Arial" w:eastAsia="Times New Roman" w:hAnsi="Arial" w:cs="Arial"/>
          <w:b/>
          <w:sz w:val="24"/>
          <w:szCs w:val="24"/>
        </w:rPr>
        <w:t>About PoCUS</w:t>
      </w:r>
      <w:r w:rsidR="00357BAD" w:rsidRPr="00A666D9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915C09">
        <w:rPr>
          <w:rFonts w:ascii="Arial" w:eastAsia="Times New Roman" w:hAnsi="Arial" w:cs="Arial"/>
          <w:b/>
          <w:sz w:val="24"/>
          <w:szCs w:val="24"/>
        </w:rPr>
        <w:t>9</w:t>
      </w:r>
    </w:p>
    <w:p w14:paraId="33B43119" w14:textId="77777777" w:rsidR="008B03F6" w:rsidRDefault="008B03F6" w:rsidP="00A666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2588F7C" w14:textId="11483601" w:rsidR="008B03F6" w:rsidRPr="00466405" w:rsidRDefault="00466405" w:rsidP="00A666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</w:t>
      </w:r>
      <w:r w:rsidR="00C96D2A">
        <w:rPr>
          <w:rFonts w:ascii="Arial" w:hAnsi="Arial" w:cs="Arial"/>
          <w:b/>
          <w:sz w:val="24"/>
          <w:szCs w:val="24"/>
        </w:rPr>
        <w:t xml:space="preserve">popular </w:t>
      </w:r>
      <w:r w:rsidR="008B03F6" w:rsidRPr="00466405">
        <w:rPr>
          <w:rFonts w:ascii="Arial" w:hAnsi="Arial" w:cs="Arial"/>
          <w:b/>
          <w:sz w:val="24"/>
          <w:szCs w:val="24"/>
        </w:rPr>
        <w:t>course will host </w:t>
      </w:r>
      <w:r w:rsidR="003C4097">
        <w:rPr>
          <w:rFonts w:ascii="Arial" w:hAnsi="Arial" w:cs="Arial"/>
          <w:b/>
          <w:sz w:val="24"/>
          <w:szCs w:val="24"/>
        </w:rPr>
        <w:t>70</w:t>
      </w:r>
      <w:r w:rsidR="008B03F6" w:rsidRPr="00466405">
        <w:rPr>
          <w:rFonts w:ascii="Arial" w:hAnsi="Arial" w:cs="Arial"/>
          <w:b/>
          <w:sz w:val="24"/>
          <w:szCs w:val="24"/>
        </w:rPr>
        <w:t xml:space="preserve"> physicians and </w:t>
      </w:r>
      <w:r w:rsidR="00C96D2A">
        <w:rPr>
          <w:rFonts w:ascii="Arial" w:hAnsi="Arial" w:cs="Arial"/>
          <w:b/>
          <w:sz w:val="24"/>
          <w:szCs w:val="24"/>
        </w:rPr>
        <w:t>2</w:t>
      </w:r>
      <w:r w:rsidR="009D4FA4">
        <w:rPr>
          <w:rFonts w:ascii="Arial" w:hAnsi="Arial" w:cs="Arial"/>
          <w:b/>
          <w:sz w:val="24"/>
          <w:szCs w:val="24"/>
        </w:rPr>
        <w:t>6</w:t>
      </w:r>
      <w:r w:rsidR="008B03F6" w:rsidRPr="00466405">
        <w:rPr>
          <w:rFonts w:ascii="Arial" w:hAnsi="Arial" w:cs="Arial"/>
          <w:b/>
          <w:sz w:val="24"/>
          <w:szCs w:val="24"/>
        </w:rPr>
        <w:t xml:space="preserve"> expert faculty.</w:t>
      </w:r>
    </w:p>
    <w:p w14:paraId="6A853EF8" w14:textId="77777777" w:rsidR="00A666D9" w:rsidRDefault="00A666D9" w:rsidP="00A666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CD8F68" w14:textId="77777777" w:rsidR="00F53FBF" w:rsidRPr="00466405" w:rsidRDefault="00F53FBF" w:rsidP="00A666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This two-day, hands-on workshop with online learning module</w:t>
      </w:r>
      <w:r w:rsidR="00357BAD">
        <w:rPr>
          <w:rFonts w:ascii="Arial" w:eastAsia="Times New Roman" w:hAnsi="Arial" w:cs="Arial"/>
          <w:sz w:val="24"/>
          <w:szCs w:val="24"/>
        </w:rPr>
        <w:t>s</w:t>
      </w:r>
      <w:r w:rsidRPr="00466405">
        <w:rPr>
          <w:rFonts w:ascii="Arial" w:eastAsia="Times New Roman" w:hAnsi="Arial" w:cs="Arial"/>
          <w:sz w:val="24"/>
          <w:szCs w:val="24"/>
        </w:rPr>
        <w:t xml:space="preserve"> is designed for all </w:t>
      </w:r>
      <w:r w:rsidRPr="00466405">
        <w:rPr>
          <w:rFonts w:ascii="Arial" w:eastAsia="Times New Roman" w:hAnsi="Arial" w:cs="Arial"/>
          <w:b/>
          <w:sz w:val="24"/>
          <w:szCs w:val="24"/>
        </w:rPr>
        <w:t>practicing physicians</w:t>
      </w:r>
      <w:r w:rsidRPr="00466405">
        <w:rPr>
          <w:rFonts w:ascii="Arial" w:eastAsia="Times New Roman" w:hAnsi="Arial" w:cs="Arial"/>
          <w:sz w:val="24"/>
          <w:szCs w:val="24"/>
        </w:rPr>
        <w:t xml:space="preserve"> wanting to gain a comprehensive understanding of point-of-care ultrasound applications including identification of clinical questions to be answered, technical performance aspects, and interpretation of results. Short didactic sessions will anchor longer scanning sessions with </w:t>
      </w:r>
      <w:r w:rsidR="00C96D2A">
        <w:rPr>
          <w:rFonts w:ascii="Arial" w:eastAsia="Times New Roman" w:hAnsi="Arial" w:cs="Arial"/>
          <w:sz w:val="24"/>
          <w:szCs w:val="24"/>
        </w:rPr>
        <w:t xml:space="preserve">a maximum </w:t>
      </w:r>
      <w:r w:rsidRPr="00466405">
        <w:rPr>
          <w:rFonts w:ascii="Arial" w:eastAsia="Times New Roman" w:hAnsi="Arial" w:cs="Arial"/>
          <w:sz w:val="24"/>
          <w:szCs w:val="24"/>
        </w:rPr>
        <w:t>5:1 attendee to instructor ratio. Case discussions and pre- and post-tests will be included as well. The course will cover airway, lung, cardiac, gastric, and trauma assessment. </w:t>
      </w:r>
    </w:p>
    <w:p w14:paraId="2D033E0F" w14:textId="77777777" w:rsidR="00A666D9" w:rsidRDefault="00A666D9" w:rsidP="00357BAD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8"/>
        </w:rPr>
      </w:pPr>
    </w:p>
    <w:p w14:paraId="70707E8B" w14:textId="77777777" w:rsidR="00F53FBF" w:rsidRPr="00357BAD" w:rsidRDefault="00F53FBF" w:rsidP="00357BAD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8"/>
        </w:rPr>
      </w:pPr>
      <w:r w:rsidRPr="00357BAD">
        <w:rPr>
          <w:rFonts w:ascii="Arial" w:eastAsia="Times New Roman" w:hAnsi="Arial" w:cs="Arial"/>
          <w:bCs/>
          <w:sz w:val="24"/>
          <w:szCs w:val="28"/>
        </w:rPr>
        <w:t>Highlights</w:t>
      </w:r>
      <w:r w:rsidR="00357BAD">
        <w:rPr>
          <w:rFonts w:ascii="Arial" w:eastAsia="Times New Roman" w:hAnsi="Arial" w:cs="Arial"/>
          <w:bCs/>
          <w:sz w:val="24"/>
          <w:szCs w:val="28"/>
        </w:rPr>
        <w:t xml:space="preserve"> include:</w:t>
      </w:r>
    </w:p>
    <w:p w14:paraId="26B38412" w14:textId="77777777"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Earn 2</w:t>
      </w:r>
      <w:r w:rsidR="00C96D2A">
        <w:rPr>
          <w:rFonts w:ascii="Arial" w:eastAsia="Times New Roman" w:hAnsi="Arial" w:cs="Arial"/>
          <w:sz w:val="24"/>
          <w:szCs w:val="24"/>
        </w:rPr>
        <w:t>8.25</w:t>
      </w:r>
      <w:r w:rsidRPr="00466405">
        <w:rPr>
          <w:rFonts w:ascii="Arial" w:eastAsia="Times New Roman" w:hAnsi="Arial" w:cs="Arial"/>
          <w:sz w:val="24"/>
          <w:szCs w:val="24"/>
        </w:rPr>
        <w:t xml:space="preserve"> CME credits by completing the eLearning provided by USabcd and attending the weekend course.</w:t>
      </w:r>
    </w:p>
    <w:p w14:paraId="4FDE7DD4" w14:textId="77777777"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Hands-on scanning sessions with concise lectures to summarize content</w:t>
      </w:r>
    </w:p>
    <w:p w14:paraId="258E1F4F" w14:textId="77777777"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World-renowned experts, low attendee-to-instructor ratio</w:t>
      </w:r>
    </w:p>
    <w:p w14:paraId="5853E5C0" w14:textId="77777777"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Personalized learning with ample time for Q&amp;A and faculty feedback</w:t>
      </w:r>
    </w:p>
    <w:p w14:paraId="25A1DE9A" w14:textId="77777777"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Case discussions and pre/post testing to assess learning</w:t>
      </w:r>
    </w:p>
    <w:p w14:paraId="4DE58A58" w14:textId="77777777"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Basic Focused Assessed Transthoracic Echocardiography (FATE) certification.</w:t>
      </w:r>
    </w:p>
    <w:p w14:paraId="79F927FC" w14:textId="77777777" w:rsidR="00D976A5" w:rsidRDefault="00F53FBF" w:rsidP="00F53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This course fills a much-needed educational gap as well as prepares physicians to be leaders in patient safety and perioperative ultrasonography by providing a comprehensive introduction to several PoCUS applications of relevance to clinical regional anesthesiologists, including the identification of clinical questions to be answered, technical performance aspects and interpretation of results.</w:t>
      </w:r>
      <w:r w:rsidR="00D976A5">
        <w:rPr>
          <w:rFonts w:ascii="Arial" w:eastAsia="Times New Roman" w:hAnsi="Arial" w:cs="Arial"/>
          <w:sz w:val="24"/>
          <w:szCs w:val="24"/>
        </w:rPr>
        <w:br w:type="page"/>
      </w:r>
    </w:p>
    <w:p w14:paraId="667FDC77" w14:textId="65EBA5DC" w:rsidR="00C753E5" w:rsidRDefault="00915C09" w:rsidP="00EA21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00"/>
          <w:sz w:val="36"/>
          <w:szCs w:val="36"/>
          <w:highlight w:val="blue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FFFF00"/>
          <w:sz w:val="36"/>
          <w:szCs w:val="36"/>
          <w:shd w:val="clear" w:color="auto" w:fill="FFFFFF"/>
        </w:rPr>
        <w:lastRenderedPageBreak/>
        <w:drawing>
          <wp:inline distT="0" distB="0" distL="0" distR="0" wp14:anchorId="1C46DD96" wp14:editId="7542F2FF">
            <wp:extent cx="7223760" cy="8934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 diego mar18 PoCUS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AD0D" w14:textId="77777777" w:rsidR="0040131B" w:rsidRPr="00A666D9" w:rsidRDefault="0040131B" w:rsidP="00A10AE7">
      <w:pPr>
        <w:spacing w:after="0" w:line="240" w:lineRule="auto"/>
        <w:rPr>
          <w:rFonts w:ascii="Arial" w:eastAsia="Times New Roman" w:hAnsi="Arial" w:cs="Arial"/>
          <w:b/>
          <w:bCs/>
          <w:color w:val="FFFF00"/>
          <w:sz w:val="24"/>
          <w:szCs w:val="36"/>
          <w:highlight w:val="blue"/>
          <w:shd w:val="clear" w:color="auto" w:fill="FFFFFF"/>
        </w:rPr>
      </w:pPr>
    </w:p>
    <w:p w14:paraId="09B0B42D" w14:textId="77777777" w:rsidR="0040131B" w:rsidRPr="00BC75EF" w:rsidRDefault="00B50B80" w:rsidP="00BC75EF">
      <w:pPr>
        <w:shd w:val="clear" w:color="auto" w:fill="002060"/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BC75EF">
        <w:rPr>
          <w:rFonts w:ascii="Arial" w:hAnsi="Arial" w:cs="Arial"/>
          <w:b/>
          <w:sz w:val="24"/>
          <w:szCs w:val="28"/>
        </w:rPr>
        <w:t xml:space="preserve">Exclusive </w:t>
      </w:r>
      <w:r w:rsidR="00A10AE7" w:rsidRPr="00BC75EF">
        <w:rPr>
          <w:rFonts w:ascii="Arial" w:hAnsi="Arial" w:cs="Arial"/>
          <w:b/>
          <w:sz w:val="24"/>
          <w:szCs w:val="28"/>
        </w:rPr>
        <w:t xml:space="preserve">Support </w:t>
      </w:r>
      <w:r w:rsidR="0040131B" w:rsidRPr="00BC75EF">
        <w:rPr>
          <w:rFonts w:ascii="Arial" w:hAnsi="Arial" w:cs="Arial"/>
          <w:b/>
          <w:sz w:val="24"/>
          <w:szCs w:val="28"/>
        </w:rPr>
        <w:t>Package</w:t>
      </w:r>
      <w:r w:rsidR="004946DE">
        <w:rPr>
          <w:rFonts w:ascii="Arial" w:hAnsi="Arial" w:cs="Arial"/>
          <w:b/>
          <w:sz w:val="24"/>
          <w:szCs w:val="28"/>
        </w:rPr>
        <w:t xml:space="preserve"> </w:t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  <w:t>$2,500</w:t>
      </w:r>
    </w:p>
    <w:p w14:paraId="5AFCDDC4" w14:textId="77777777" w:rsidR="00333C16" w:rsidRDefault="00333C16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33C16">
        <w:rPr>
          <w:rFonts w:ascii="Arial" w:eastAsia="Times New Roman" w:hAnsi="Arial" w:cs="Arial"/>
          <w:sz w:val="24"/>
          <w:szCs w:val="28"/>
        </w:rPr>
        <w:t>Inclusion of promotional material, such as a flyer, in the participants’ meeting bags</w:t>
      </w:r>
      <w:r>
        <w:rPr>
          <w:rFonts w:ascii="Arial" w:eastAsia="Times New Roman" w:hAnsi="Arial" w:cs="Arial"/>
          <w:sz w:val="24"/>
          <w:szCs w:val="28"/>
        </w:rPr>
        <w:t xml:space="preserve"> (</w:t>
      </w:r>
      <w:r w:rsidRPr="00333C16">
        <w:rPr>
          <w:rFonts w:ascii="Arial" w:eastAsia="Times New Roman" w:hAnsi="Arial" w:cs="Arial"/>
          <w:sz w:val="24"/>
          <w:szCs w:val="28"/>
        </w:rPr>
        <w:t xml:space="preserve">material must be provided by supporter and must be approved by ASRA. Quantity of promotional pieces required for distribution is </w:t>
      </w:r>
      <w:r w:rsidR="00C96D2A">
        <w:rPr>
          <w:rFonts w:ascii="Arial" w:eastAsia="Times New Roman" w:hAnsi="Arial" w:cs="Arial"/>
          <w:sz w:val="24"/>
          <w:szCs w:val="28"/>
        </w:rPr>
        <w:t>100</w:t>
      </w:r>
      <w:r w:rsidRPr="00333C16">
        <w:rPr>
          <w:rFonts w:ascii="Arial" w:eastAsia="Times New Roman" w:hAnsi="Arial" w:cs="Arial"/>
          <w:sz w:val="24"/>
          <w:szCs w:val="28"/>
        </w:rPr>
        <w:t>. The maximum si</w:t>
      </w:r>
      <w:r w:rsidR="00D122AD">
        <w:rPr>
          <w:rFonts w:ascii="Arial" w:eastAsia="Times New Roman" w:hAnsi="Arial" w:cs="Arial"/>
          <w:sz w:val="24"/>
          <w:szCs w:val="28"/>
        </w:rPr>
        <w:t>ze of each piece is 8.5” x 11”.)</w:t>
      </w:r>
    </w:p>
    <w:p w14:paraId="31D4839E" w14:textId="77777777" w:rsidR="00333C16" w:rsidRDefault="00333C16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Recognition of support: </w:t>
      </w:r>
    </w:p>
    <w:p w14:paraId="40CA0EF4" w14:textId="77777777" w:rsidR="002F74C9" w:rsidRPr="002F74C9" w:rsidRDefault="00333C16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Onsite signage (company logo)</w:t>
      </w:r>
      <w:r w:rsidR="00A10AE7" w:rsidRPr="002F74C9">
        <w:rPr>
          <w:rFonts w:ascii="Arial" w:eastAsia="Times New Roman" w:hAnsi="Arial" w:cs="Arial"/>
          <w:sz w:val="24"/>
          <w:szCs w:val="28"/>
        </w:rPr>
        <w:t xml:space="preserve"> </w:t>
      </w:r>
    </w:p>
    <w:p w14:paraId="22AC7637" w14:textId="77777777" w:rsidR="002F74C9" w:rsidRPr="002F74C9" w:rsidRDefault="002F74C9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 xml:space="preserve">Course website at </w:t>
      </w:r>
      <w:hyperlink r:id="rId7" w:history="1">
        <w:r w:rsidR="00770C60">
          <w:rPr>
            <w:rStyle w:val="Hyperlink"/>
            <w:rFonts w:ascii="Arial" w:eastAsia="Times New Roman" w:hAnsi="Arial" w:cs="Arial"/>
            <w:sz w:val="24"/>
            <w:szCs w:val="28"/>
          </w:rPr>
          <w:t>www.asra.com</w:t>
        </w:r>
      </w:hyperlink>
      <w:r w:rsidRPr="002F74C9">
        <w:rPr>
          <w:rFonts w:ascii="Arial" w:eastAsia="Times New Roman" w:hAnsi="Arial" w:cs="Arial"/>
          <w:sz w:val="24"/>
          <w:szCs w:val="28"/>
        </w:rPr>
        <w:t xml:space="preserve"> (to include company name, logo, </w:t>
      </w:r>
      <w:r w:rsidR="006812E6">
        <w:rPr>
          <w:rFonts w:ascii="Arial" w:eastAsia="Times New Roman" w:hAnsi="Arial" w:cs="Arial"/>
          <w:sz w:val="24"/>
          <w:szCs w:val="28"/>
        </w:rPr>
        <w:t>website</w:t>
      </w:r>
      <w:r w:rsidRPr="002F74C9">
        <w:rPr>
          <w:rFonts w:ascii="Arial" w:eastAsia="Times New Roman" w:hAnsi="Arial" w:cs="Arial"/>
          <w:sz w:val="24"/>
          <w:szCs w:val="28"/>
        </w:rPr>
        <w:t>, overview)</w:t>
      </w:r>
    </w:p>
    <w:p w14:paraId="4D3FF213" w14:textId="77777777" w:rsidR="002F74C9" w:rsidRPr="002F74C9" w:rsidRDefault="002F74C9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>Electronic course guide</w:t>
      </w:r>
    </w:p>
    <w:p w14:paraId="2936916E" w14:textId="77777777" w:rsidR="00115868" w:rsidRDefault="00BF2405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>Righ</w:t>
      </w:r>
      <w:r w:rsidR="00A772B8">
        <w:rPr>
          <w:rFonts w:ascii="Arial" w:eastAsia="Times New Roman" w:hAnsi="Arial" w:cs="Arial"/>
          <w:sz w:val="24"/>
          <w:szCs w:val="28"/>
        </w:rPr>
        <w:t>t of first refusal on ad</w:t>
      </w:r>
      <w:r w:rsidR="00033B59">
        <w:rPr>
          <w:rFonts w:ascii="Arial" w:eastAsia="Times New Roman" w:hAnsi="Arial" w:cs="Arial"/>
          <w:sz w:val="24"/>
          <w:szCs w:val="28"/>
        </w:rPr>
        <w:t>ditional support opportunities below.</w:t>
      </w:r>
    </w:p>
    <w:p w14:paraId="2D75EA3A" w14:textId="77777777" w:rsidR="00115868" w:rsidRDefault="00115868" w:rsidP="0011586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1FA76E91" w14:textId="77777777" w:rsidR="00115868" w:rsidRPr="00115868" w:rsidRDefault="00115868" w:rsidP="0011586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75496CB1" w14:textId="77777777" w:rsidR="00B50B80" w:rsidRPr="00BF628B" w:rsidRDefault="00B50B80" w:rsidP="00BF628B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 xml:space="preserve">Additional </w:t>
      </w:r>
      <w:r w:rsidR="0040131B" w:rsidRPr="00BF628B">
        <w:rPr>
          <w:rFonts w:ascii="Arial" w:eastAsia="Times New Roman" w:hAnsi="Arial" w:cs="Arial"/>
          <w:b/>
          <w:sz w:val="24"/>
          <w:szCs w:val="24"/>
        </w:rPr>
        <w:t>Support Opportunities</w:t>
      </w:r>
    </w:p>
    <w:p w14:paraId="1CDBAF19" w14:textId="77777777" w:rsidR="00A666D9" w:rsidRDefault="00A666D9" w:rsidP="00A66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2D92208" w14:textId="77777777" w:rsidR="00BF628B" w:rsidRPr="00A5379F" w:rsidRDefault="00B50B80" w:rsidP="00D41260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 xml:space="preserve">Faculty </w:t>
      </w:r>
      <w:r w:rsidR="00BF628B" w:rsidRPr="00BF628B">
        <w:rPr>
          <w:rFonts w:ascii="Arial" w:eastAsia="Times New Roman" w:hAnsi="Arial" w:cs="Arial"/>
          <w:b/>
          <w:sz w:val="24"/>
          <w:szCs w:val="24"/>
        </w:rPr>
        <w:t xml:space="preserve">and ASRA Leadership </w:t>
      </w:r>
      <w:r w:rsidRPr="00BF628B">
        <w:rPr>
          <w:rFonts w:ascii="Arial" w:eastAsia="Times New Roman" w:hAnsi="Arial" w:cs="Arial"/>
          <w:b/>
          <w:sz w:val="24"/>
          <w:szCs w:val="24"/>
        </w:rPr>
        <w:t>Happy Hour</w:t>
      </w:r>
      <w:r w:rsidR="00BF628B" w:rsidRPr="00BF62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628B">
        <w:rPr>
          <w:rFonts w:ascii="Arial" w:eastAsia="Times New Roman" w:hAnsi="Arial" w:cs="Arial"/>
          <w:b/>
          <w:sz w:val="24"/>
          <w:szCs w:val="24"/>
        </w:rPr>
        <w:tab/>
      </w:r>
      <w:r w:rsidR="00B77C3E">
        <w:rPr>
          <w:rFonts w:ascii="Arial" w:eastAsia="Times New Roman" w:hAnsi="Arial" w:cs="Arial"/>
          <w:b/>
          <w:sz w:val="24"/>
          <w:szCs w:val="24"/>
        </w:rPr>
        <w:tab/>
      </w:r>
      <w:r w:rsidR="00BF628B" w:rsidRPr="00404E50">
        <w:rPr>
          <w:rFonts w:ascii="Arial" w:eastAsia="Times New Roman" w:hAnsi="Arial" w:cs="Arial"/>
          <w:b/>
          <w:sz w:val="24"/>
          <w:szCs w:val="24"/>
        </w:rPr>
        <w:t>$</w:t>
      </w:r>
      <w:r w:rsidR="00D2756F">
        <w:rPr>
          <w:rFonts w:ascii="Arial" w:eastAsia="Times New Roman" w:hAnsi="Arial" w:cs="Arial"/>
          <w:b/>
          <w:sz w:val="24"/>
          <w:szCs w:val="24"/>
        </w:rPr>
        <w:t>1,250</w:t>
      </w:r>
      <w:r w:rsidR="00BF628B" w:rsidRPr="00404E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628B" w:rsidRPr="00A5379F">
        <w:rPr>
          <w:rFonts w:ascii="Arial" w:eastAsia="Times New Roman" w:hAnsi="Arial" w:cs="Arial"/>
          <w:i/>
          <w:sz w:val="18"/>
          <w:szCs w:val="24"/>
        </w:rPr>
        <w:t xml:space="preserve">(F&amp;B paid by </w:t>
      </w:r>
      <w:r w:rsidR="00A5379F" w:rsidRPr="00A5379F">
        <w:rPr>
          <w:rFonts w:ascii="Arial" w:eastAsia="Times New Roman" w:hAnsi="Arial" w:cs="Arial"/>
          <w:i/>
          <w:sz w:val="18"/>
          <w:szCs w:val="24"/>
        </w:rPr>
        <w:t>sponsor</w:t>
      </w:r>
      <w:r w:rsidR="009F42C8">
        <w:rPr>
          <w:rFonts w:ascii="Arial" w:eastAsia="Times New Roman" w:hAnsi="Arial" w:cs="Arial"/>
          <w:i/>
          <w:sz w:val="18"/>
          <w:szCs w:val="24"/>
        </w:rPr>
        <w:t>)</w:t>
      </w:r>
      <w:r w:rsidR="00B77C3E">
        <w:rPr>
          <w:rFonts w:ascii="Arial" w:eastAsia="Times New Roman" w:hAnsi="Arial" w:cs="Arial"/>
          <w:i/>
          <w:sz w:val="18"/>
          <w:szCs w:val="24"/>
        </w:rPr>
        <w:t xml:space="preserve"> </w:t>
      </w:r>
      <w:r w:rsidR="009F42C8">
        <w:rPr>
          <w:rFonts w:ascii="Arial" w:eastAsia="Times New Roman" w:hAnsi="Arial" w:cs="Arial"/>
          <w:i/>
          <w:sz w:val="18"/>
          <w:szCs w:val="24"/>
        </w:rPr>
        <w:tab/>
      </w:r>
      <w:r w:rsidR="00404E50" w:rsidRPr="00404E50">
        <w:rPr>
          <w:rFonts w:ascii="Arial" w:eastAsia="Times New Roman" w:hAnsi="Arial" w:cs="Arial"/>
          <w:b/>
          <w:sz w:val="24"/>
          <w:szCs w:val="24"/>
        </w:rPr>
        <w:t>$2</w:t>
      </w:r>
      <w:r w:rsidR="004946DE">
        <w:rPr>
          <w:rFonts w:ascii="Arial" w:eastAsia="Times New Roman" w:hAnsi="Arial" w:cs="Arial"/>
          <w:b/>
          <w:sz w:val="24"/>
          <w:szCs w:val="24"/>
        </w:rPr>
        <w:t>,</w:t>
      </w:r>
      <w:r w:rsidR="00404E50" w:rsidRPr="00404E50">
        <w:rPr>
          <w:rFonts w:ascii="Arial" w:eastAsia="Times New Roman" w:hAnsi="Arial" w:cs="Arial"/>
          <w:b/>
          <w:sz w:val="24"/>
          <w:szCs w:val="24"/>
        </w:rPr>
        <w:t xml:space="preserve">500 </w:t>
      </w:r>
      <w:r w:rsidR="00404E50" w:rsidRPr="00A5379F">
        <w:rPr>
          <w:rFonts w:ascii="Arial" w:eastAsia="Times New Roman" w:hAnsi="Arial" w:cs="Arial"/>
          <w:i/>
          <w:sz w:val="18"/>
          <w:szCs w:val="24"/>
        </w:rPr>
        <w:t>(F&amp;B paid by ASRA)</w:t>
      </w:r>
    </w:p>
    <w:p w14:paraId="4EFB5F7A" w14:textId="622E8789" w:rsidR="00404E50" w:rsidRDefault="00BF628B" w:rsidP="00BF62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Interact with course faculty during this exclusive happy hour</w:t>
      </w:r>
      <w:r w:rsidR="00404E5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 w:rsidR="002C1639">
        <w:rPr>
          <w:rFonts w:ascii="Arial" w:eastAsia="Times New Roman" w:hAnsi="Arial" w:cs="Arial"/>
          <w:sz w:val="24"/>
          <w:szCs w:val="24"/>
        </w:rPr>
        <w:t>March</w:t>
      </w:r>
      <w:r w:rsidR="00B77C3E">
        <w:rPr>
          <w:rFonts w:ascii="Arial" w:eastAsia="Times New Roman" w:hAnsi="Arial" w:cs="Arial"/>
          <w:sz w:val="24"/>
          <w:szCs w:val="24"/>
        </w:rPr>
        <w:t xml:space="preserve"> </w:t>
      </w:r>
      <w:r w:rsidR="002C1639">
        <w:rPr>
          <w:rFonts w:ascii="Arial" w:eastAsia="Times New Roman" w:hAnsi="Arial" w:cs="Arial"/>
          <w:sz w:val="24"/>
          <w:szCs w:val="24"/>
        </w:rPr>
        <w:t>1</w:t>
      </w:r>
      <w:r w:rsidR="00404E50">
        <w:rPr>
          <w:rFonts w:ascii="Arial" w:eastAsia="Times New Roman" w:hAnsi="Arial" w:cs="Arial"/>
          <w:sz w:val="24"/>
          <w:szCs w:val="24"/>
        </w:rPr>
        <w:t xml:space="preserve"> from 6:0</w:t>
      </w:r>
      <w:r>
        <w:rPr>
          <w:rFonts w:ascii="Arial" w:eastAsia="Times New Roman" w:hAnsi="Arial" w:cs="Arial"/>
          <w:sz w:val="24"/>
          <w:szCs w:val="24"/>
        </w:rPr>
        <w:t xml:space="preserve">0-7:30 pm. </w:t>
      </w:r>
    </w:p>
    <w:p w14:paraId="1C8AAB9B" w14:textId="77777777" w:rsidR="00BF628B" w:rsidRPr="00BF628B" w:rsidRDefault="00BF628B" w:rsidP="00BF6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0EE61C73" w14:textId="77777777" w:rsidR="00B50B80" w:rsidRPr="00BF628B" w:rsidRDefault="00B50B80" w:rsidP="00D41260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>Attendee Lunch</w:t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Pr="00BF628B">
        <w:rPr>
          <w:rFonts w:ascii="Arial" w:eastAsia="Times New Roman" w:hAnsi="Arial" w:cs="Arial"/>
          <w:b/>
          <w:sz w:val="24"/>
          <w:szCs w:val="24"/>
        </w:rPr>
        <w:t>$6,000</w:t>
      </w:r>
    </w:p>
    <w:p w14:paraId="2CDE11AA" w14:textId="3A711FE6" w:rsidR="00A5379F" w:rsidRPr="00B77C3E" w:rsidRDefault="00B77C3E" w:rsidP="00BF62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C3E">
        <w:rPr>
          <w:rFonts w:ascii="Arial" w:eastAsia="Times New Roman" w:hAnsi="Arial" w:cs="Arial"/>
          <w:sz w:val="24"/>
          <w:szCs w:val="24"/>
        </w:rPr>
        <w:t>Sponsor the course luncheon on Saturday,</w:t>
      </w:r>
      <w:r w:rsidR="002C1639">
        <w:rPr>
          <w:rFonts w:ascii="Arial" w:eastAsia="Times New Roman" w:hAnsi="Arial" w:cs="Arial"/>
          <w:sz w:val="24"/>
          <w:szCs w:val="24"/>
        </w:rPr>
        <w:t xml:space="preserve"> March 2</w:t>
      </w:r>
      <w:r w:rsidRPr="00B77C3E">
        <w:rPr>
          <w:rFonts w:ascii="Arial" w:eastAsia="Times New Roman" w:hAnsi="Arial" w:cs="Arial"/>
          <w:sz w:val="24"/>
          <w:szCs w:val="24"/>
        </w:rPr>
        <w:t>. Sponsorship includes a 15-minute non-CME company introduction (mi</w:t>
      </w:r>
      <w:r>
        <w:rPr>
          <w:rFonts w:ascii="Arial" w:eastAsia="Times New Roman" w:hAnsi="Arial" w:cs="Arial"/>
          <w:sz w:val="24"/>
          <w:szCs w:val="24"/>
        </w:rPr>
        <w:t>crophone only, projection)</w:t>
      </w:r>
      <w:r w:rsidR="00FD32CE">
        <w:rPr>
          <w:rFonts w:ascii="Arial" w:eastAsia="Times New Roman" w:hAnsi="Arial" w:cs="Arial"/>
          <w:sz w:val="24"/>
          <w:szCs w:val="24"/>
        </w:rPr>
        <w:t xml:space="preserve">, </w:t>
      </w:r>
      <w:r w:rsidR="00BE4462">
        <w:rPr>
          <w:rFonts w:ascii="Arial" w:eastAsia="Times New Roman" w:hAnsi="Arial" w:cs="Arial"/>
          <w:sz w:val="24"/>
          <w:szCs w:val="24"/>
        </w:rPr>
        <w:t xml:space="preserve">optional </w:t>
      </w:r>
      <w:r w:rsidR="00FD32CE">
        <w:rPr>
          <w:rFonts w:ascii="Arial" w:eastAsia="Times New Roman" w:hAnsi="Arial" w:cs="Arial"/>
          <w:sz w:val="24"/>
          <w:szCs w:val="24"/>
        </w:rPr>
        <w:t>equipment demonstration, and signage provided by sponsor.</w:t>
      </w:r>
    </w:p>
    <w:p w14:paraId="5E586ED6" w14:textId="77777777" w:rsidR="00A5379F" w:rsidRDefault="00A5379F" w:rsidP="00BF6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1A0FDE9" w14:textId="77777777" w:rsidR="00FD32CE" w:rsidRPr="00A5379F" w:rsidRDefault="00FD32CE" w:rsidP="00FD32CE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Attendee Happy Hour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404E50">
        <w:rPr>
          <w:rFonts w:ascii="Arial" w:eastAsia="Times New Roman" w:hAnsi="Arial" w:cs="Arial"/>
          <w:b/>
          <w:sz w:val="24"/>
          <w:szCs w:val="24"/>
        </w:rPr>
        <w:t>$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D2756F">
        <w:rPr>
          <w:rFonts w:ascii="Arial" w:eastAsia="Times New Roman" w:hAnsi="Arial" w:cs="Arial"/>
          <w:b/>
          <w:sz w:val="24"/>
          <w:szCs w:val="24"/>
        </w:rPr>
        <w:t>,5</w:t>
      </w:r>
      <w:r w:rsidRPr="00404E50">
        <w:rPr>
          <w:rFonts w:ascii="Arial" w:eastAsia="Times New Roman" w:hAnsi="Arial" w:cs="Arial"/>
          <w:b/>
          <w:sz w:val="24"/>
          <w:szCs w:val="24"/>
        </w:rPr>
        <w:t xml:space="preserve">00 </w:t>
      </w:r>
      <w:r w:rsidRPr="00A5379F">
        <w:rPr>
          <w:rFonts w:ascii="Arial" w:eastAsia="Times New Roman" w:hAnsi="Arial" w:cs="Arial"/>
          <w:i/>
          <w:sz w:val="18"/>
          <w:szCs w:val="24"/>
        </w:rPr>
        <w:t>(F&amp;B paid by sponsor)</w:t>
      </w:r>
      <w:r w:rsidR="00266413">
        <w:rPr>
          <w:rFonts w:ascii="Arial" w:eastAsia="Times New Roman" w:hAnsi="Arial" w:cs="Arial"/>
          <w:i/>
          <w:sz w:val="18"/>
          <w:szCs w:val="24"/>
        </w:rPr>
        <w:tab/>
      </w:r>
      <w:r w:rsidR="00FB25B9">
        <w:rPr>
          <w:rFonts w:ascii="Arial" w:eastAsia="Times New Roman" w:hAnsi="Arial" w:cs="Arial"/>
          <w:b/>
          <w:sz w:val="24"/>
          <w:szCs w:val="24"/>
        </w:rPr>
        <w:t>$5</w:t>
      </w:r>
      <w:r w:rsidR="004946DE">
        <w:rPr>
          <w:rFonts w:ascii="Arial" w:eastAsia="Times New Roman" w:hAnsi="Arial" w:cs="Arial"/>
          <w:b/>
          <w:sz w:val="24"/>
          <w:szCs w:val="24"/>
        </w:rPr>
        <w:t>,</w:t>
      </w:r>
      <w:r w:rsidR="00FB25B9">
        <w:rPr>
          <w:rFonts w:ascii="Arial" w:eastAsia="Times New Roman" w:hAnsi="Arial" w:cs="Arial"/>
          <w:b/>
          <w:sz w:val="24"/>
          <w:szCs w:val="24"/>
        </w:rPr>
        <w:t>0</w:t>
      </w:r>
      <w:r w:rsidRPr="00404E50">
        <w:rPr>
          <w:rFonts w:ascii="Arial" w:eastAsia="Times New Roman" w:hAnsi="Arial" w:cs="Arial"/>
          <w:b/>
          <w:sz w:val="24"/>
          <w:szCs w:val="24"/>
        </w:rPr>
        <w:t xml:space="preserve">00 </w:t>
      </w:r>
      <w:r w:rsidRPr="00A5379F">
        <w:rPr>
          <w:rFonts w:ascii="Arial" w:eastAsia="Times New Roman" w:hAnsi="Arial" w:cs="Arial"/>
          <w:i/>
          <w:sz w:val="18"/>
          <w:szCs w:val="24"/>
        </w:rPr>
        <w:t>(F&amp;B paid by ASRA)</w:t>
      </w:r>
    </w:p>
    <w:p w14:paraId="183971EB" w14:textId="092BB04B" w:rsidR="00FD32CE" w:rsidRDefault="00FD32CE" w:rsidP="00C03A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Interact with course faculty and attendees during this exclusive happy hour on </w:t>
      </w:r>
      <w:r w:rsidR="00FB25B9">
        <w:rPr>
          <w:rFonts w:ascii="Arial" w:eastAsia="Times New Roman" w:hAnsi="Arial" w:cs="Arial"/>
          <w:sz w:val="24"/>
          <w:szCs w:val="24"/>
        </w:rPr>
        <w:t xml:space="preserve">Saturday, </w:t>
      </w:r>
      <w:r w:rsidR="002C1639">
        <w:rPr>
          <w:rFonts w:ascii="Arial" w:eastAsia="Times New Roman" w:hAnsi="Arial" w:cs="Arial"/>
          <w:sz w:val="24"/>
          <w:szCs w:val="24"/>
        </w:rPr>
        <w:t xml:space="preserve">March 2 </w:t>
      </w:r>
      <w:r>
        <w:rPr>
          <w:rFonts w:ascii="Arial" w:eastAsia="Times New Roman" w:hAnsi="Arial" w:cs="Arial"/>
          <w:sz w:val="24"/>
          <w:szCs w:val="24"/>
        </w:rPr>
        <w:t xml:space="preserve">from 6:00-7:30 pm. </w:t>
      </w:r>
    </w:p>
    <w:p w14:paraId="6ED40688" w14:textId="77777777" w:rsidR="00FD32CE" w:rsidRDefault="00FD32CE" w:rsidP="00C03A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0B83A8" w14:textId="77777777" w:rsidR="0030630D" w:rsidRPr="00BF628B" w:rsidRDefault="00664F3B" w:rsidP="00C03A7E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Attendee Box Lunch </w:t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30630D" w:rsidRPr="00BF628B">
        <w:rPr>
          <w:rFonts w:ascii="Arial" w:eastAsia="Times New Roman" w:hAnsi="Arial" w:cs="Arial"/>
          <w:b/>
          <w:sz w:val="24"/>
          <w:szCs w:val="24"/>
        </w:rPr>
        <w:t>$</w:t>
      </w:r>
      <w:r w:rsidR="00C03A7E">
        <w:rPr>
          <w:rFonts w:ascii="Arial" w:eastAsia="Times New Roman" w:hAnsi="Arial" w:cs="Arial"/>
          <w:b/>
          <w:sz w:val="24"/>
          <w:szCs w:val="24"/>
        </w:rPr>
        <w:t>6,00</w:t>
      </w:r>
      <w:r w:rsidR="0030630D" w:rsidRPr="00BF628B">
        <w:rPr>
          <w:rFonts w:ascii="Arial" w:eastAsia="Times New Roman" w:hAnsi="Arial" w:cs="Arial"/>
          <w:b/>
          <w:sz w:val="24"/>
          <w:szCs w:val="24"/>
        </w:rPr>
        <w:t>0</w:t>
      </w:r>
    </w:p>
    <w:p w14:paraId="6FC6AA02" w14:textId="77777777" w:rsidR="00C03A7E" w:rsidRPr="00182877" w:rsidRDefault="00C03A7E" w:rsidP="00C03A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877">
        <w:rPr>
          <w:rFonts w:ascii="Arial" w:eastAsia="Times New Roman" w:hAnsi="Arial" w:cs="Arial"/>
          <w:sz w:val="24"/>
          <w:szCs w:val="24"/>
        </w:rPr>
        <w:t>Sponsor the box</w:t>
      </w:r>
      <w:r w:rsidR="00441B24" w:rsidRPr="00182877">
        <w:rPr>
          <w:rFonts w:ascii="Arial" w:eastAsia="Times New Roman" w:hAnsi="Arial" w:cs="Arial"/>
          <w:sz w:val="24"/>
          <w:szCs w:val="24"/>
        </w:rPr>
        <w:t xml:space="preserve"> lunch </w:t>
      </w:r>
      <w:r w:rsidR="003730C8">
        <w:rPr>
          <w:rFonts w:ascii="Arial" w:eastAsia="Times New Roman" w:hAnsi="Arial" w:cs="Arial"/>
          <w:sz w:val="24"/>
          <w:szCs w:val="24"/>
        </w:rPr>
        <w:t>that attendees will take with them at the en</w:t>
      </w:r>
      <w:r w:rsidR="00182877" w:rsidRPr="00182877">
        <w:rPr>
          <w:rFonts w:ascii="Arial" w:eastAsia="Times New Roman" w:hAnsi="Arial" w:cs="Arial"/>
          <w:sz w:val="24"/>
          <w:szCs w:val="24"/>
        </w:rPr>
        <w:t xml:space="preserve">d of the course on Sunday. Sponsorship includes signage and small flyer inserted into each box lunch. </w:t>
      </w:r>
    </w:p>
    <w:p w14:paraId="3374F0BC" w14:textId="77777777" w:rsidR="00182877" w:rsidRDefault="00182877" w:rsidP="00182877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</w:p>
    <w:p w14:paraId="28442641" w14:textId="77777777" w:rsidR="002D5D63" w:rsidRDefault="007F5337" w:rsidP="00182877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Cs/>
          <w:sz w:val="24"/>
          <w:szCs w:val="28"/>
        </w:rPr>
        <w:t>A great opportunity</w:t>
      </w:r>
      <w:r w:rsidR="00182877">
        <w:rPr>
          <w:rFonts w:ascii="Arial" w:eastAsia="Times New Roman" w:hAnsi="Arial" w:cs="Arial"/>
          <w:bCs/>
          <w:sz w:val="24"/>
          <w:szCs w:val="28"/>
        </w:rPr>
        <w:t xml:space="preserve"> to r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 xml:space="preserve">each </w:t>
      </w:r>
      <w:r w:rsidR="0030630D" w:rsidRPr="00182877">
        <w:rPr>
          <w:rFonts w:ascii="Arial" w:eastAsia="Times New Roman" w:hAnsi="Arial" w:cs="Arial"/>
          <w:bCs/>
          <w:sz w:val="24"/>
          <w:szCs w:val="28"/>
        </w:rPr>
        <w:t xml:space="preserve">and connect with </w:t>
      </w:r>
      <w:r w:rsidR="00182877">
        <w:rPr>
          <w:rFonts w:ascii="Arial" w:eastAsia="Times New Roman" w:hAnsi="Arial" w:cs="Arial"/>
          <w:bCs/>
          <w:sz w:val="24"/>
          <w:szCs w:val="28"/>
        </w:rPr>
        <w:t xml:space="preserve">those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physicians who are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 teaching</w:t>
      </w:r>
      <w:r w:rsidR="00C96D2A">
        <w:rPr>
          <w:rFonts w:ascii="Arial" w:eastAsia="Times New Roman" w:hAnsi="Arial" w:cs="Arial"/>
          <w:bCs/>
          <w:sz w:val="24"/>
          <w:szCs w:val="28"/>
        </w:rPr>
        <w:t xml:space="preserve"> and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 those physicians who are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 learning and engaged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 xml:space="preserve"> with the latest 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ultrasound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technology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.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We look forward to working with you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 to reach</w:t>
      </w:r>
      <w:r w:rsidR="00E92253" w:rsidRPr="00E92253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92253">
        <w:rPr>
          <w:rFonts w:ascii="Arial" w:eastAsia="Times New Roman" w:hAnsi="Arial" w:cs="Arial"/>
          <w:bCs/>
          <w:sz w:val="24"/>
          <w:szCs w:val="28"/>
        </w:rPr>
        <w:t>these leaders in their specialty!</w:t>
      </w:r>
    </w:p>
    <w:p w14:paraId="597C49CD" w14:textId="77777777" w:rsidR="00182877" w:rsidRPr="00182877" w:rsidRDefault="00182877" w:rsidP="0018287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10283489" w14:textId="77777777" w:rsidR="007F341F" w:rsidRPr="00182877" w:rsidRDefault="007D757E" w:rsidP="0018287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182877">
        <w:rPr>
          <w:rFonts w:ascii="Arial" w:eastAsia="Times New Roman" w:hAnsi="Arial" w:cs="Arial"/>
          <w:sz w:val="24"/>
          <w:szCs w:val="28"/>
        </w:rPr>
        <w:t>Kind Regards,</w:t>
      </w:r>
    </w:p>
    <w:p w14:paraId="7174374B" w14:textId="77777777" w:rsidR="007F341F" w:rsidRPr="00466405" w:rsidRDefault="00182877" w:rsidP="007D75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4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76F3F5B" wp14:editId="51DE35DD">
            <wp:simplePos x="0" y="0"/>
            <wp:positionH relativeFrom="column">
              <wp:posOffset>2707005</wp:posOffset>
            </wp:positionH>
            <wp:positionV relativeFrom="paragraph">
              <wp:posOffset>179705</wp:posOffset>
            </wp:positionV>
            <wp:extent cx="1470660" cy="403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ble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41F" w:rsidRPr="00466405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4C534C7" wp14:editId="2C8699CD">
            <wp:simplePos x="0" y="0"/>
            <wp:positionH relativeFrom="column">
              <wp:posOffset>1905</wp:posOffset>
            </wp:positionH>
            <wp:positionV relativeFrom="paragraph">
              <wp:posOffset>179705</wp:posOffset>
            </wp:positionV>
            <wp:extent cx="1304925" cy="566392"/>
            <wp:effectExtent l="0" t="0" r="0" b="5715"/>
            <wp:wrapNone/>
            <wp:docPr id="16" name="Picture 16" descr="C:\Users\Edelmanj\Desktop\Edlem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elmanj\Desktop\Edleman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</w:p>
    <w:p w14:paraId="127A3C0C" w14:textId="77777777" w:rsidR="00A10AE7" w:rsidRPr="00466405" w:rsidRDefault="00A34CC2" w:rsidP="00A10A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Jack Edelman</w:t>
      </w:r>
      <w:r w:rsidR="00A10AE7" w:rsidRPr="00466405">
        <w:rPr>
          <w:rFonts w:ascii="Arial" w:eastAsia="Times New Roman" w:hAnsi="Arial" w:cs="Arial"/>
          <w:sz w:val="24"/>
          <w:szCs w:val="24"/>
        </w:rPr>
        <w:t xml:space="preserve"> </w:t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  <w:t>Rick Gabler</w:t>
      </w:r>
    </w:p>
    <w:p w14:paraId="765E5F50" w14:textId="77777777" w:rsidR="00A10AE7" w:rsidRPr="004946DE" w:rsidRDefault="00ED1B34" w:rsidP="00A10AE7">
      <w:pPr>
        <w:spacing w:after="0" w:line="240" w:lineRule="auto"/>
        <w:rPr>
          <w:rFonts w:ascii="Arial" w:eastAsia="Times New Roman" w:hAnsi="Arial" w:cs="Arial"/>
        </w:rPr>
      </w:pPr>
      <w:hyperlink r:id="rId10" w:tgtFrame="_blank" w:history="1">
        <w:r w:rsidR="00A10AE7" w:rsidRPr="004946DE">
          <w:rPr>
            <w:rFonts w:ascii="Arial" w:eastAsia="Times New Roman" w:hAnsi="Arial" w:cs="Arial"/>
            <w:color w:val="0000FF"/>
            <w:u w:val="single"/>
          </w:rPr>
          <w:t>jack.edelman@ajj.com</w:t>
        </w:r>
      </w:hyperlink>
      <w:r w:rsidR="00751C73" w:rsidRPr="004946DE">
        <w:rPr>
          <w:rFonts w:ascii="Arial" w:eastAsia="Times New Roman" w:hAnsi="Arial" w:cs="Arial"/>
          <w:color w:val="0000FF"/>
        </w:rPr>
        <w:tab/>
      </w:r>
      <w:r w:rsidR="00751C73" w:rsidRPr="004946DE">
        <w:rPr>
          <w:rFonts w:ascii="Arial" w:eastAsia="Times New Roman" w:hAnsi="Arial" w:cs="Arial"/>
          <w:color w:val="0000FF"/>
        </w:rPr>
        <w:tab/>
      </w:r>
      <w:r w:rsidR="00751C73" w:rsidRPr="004946DE">
        <w:rPr>
          <w:rFonts w:ascii="Arial" w:eastAsia="Times New Roman" w:hAnsi="Arial" w:cs="Arial"/>
          <w:color w:val="0000FF"/>
        </w:rPr>
        <w:tab/>
      </w:r>
      <w:hyperlink r:id="rId11" w:history="1">
        <w:r w:rsidR="00751C73" w:rsidRPr="004946DE">
          <w:rPr>
            <w:rStyle w:val="Hyperlink"/>
            <w:rFonts w:ascii="Arial" w:eastAsia="Times New Roman" w:hAnsi="Arial" w:cs="Arial"/>
          </w:rPr>
          <w:t>rick.gabler@ajj.com</w:t>
        </w:r>
      </w:hyperlink>
    </w:p>
    <w:p w14:paraId="1D7B80CB" w14:textId="77777777" w:rsidR="00751C73" w:rsidRPr="004946DE" w:rsidRDefault="00A10AE7" w:rsidP="00751C73">
      <w:pPr>
        <w:spacing w:after="0" w:line="240" w:lineRule="auto"/>
        <w:rPr>
          <w:rFonts w:ascii="Arial" w:eastAsia="Times New Roman" w:hAnsi="Arial" w:cs="Arial"/>
        </w:rPr>
      </w:pPr>
      <w:r w:rsidRPr="004946DE">
        <w:rPr>
          <w:rFonts w:ascii="Arial" w:eastAsia="Times New Roman" w:hAnsi="Arial" w:cs="Arial"/>
        </w:rPr>
        <w:t>856-256-2313</w:t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>856-256-231</w:t>
      </w:r>
      <w:r w:rsidR="00A25A45">
        <w:rPr>
          <w:rFonts w:ascii="Arial" w:eastAsia="Times New Roman" w:hAnsi="Arial" w:cs="Arial"/>
        </w:rPr>
        <w:t>4</w:t>
      </w:r>
    </w:p>
    <w:p w14:paraId="2608A19F" w14:textId="77777777" w:rsidR="00A10AE7" w:rsidRPr="009120AB" w:rsidRDefault="001858DF" w:rsidP="00A10AE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4664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2C70957" wp14:editId="68BE2D76">
            <wp:simplePos x="0" y="0"/>
            <wp:positionH relativeFrom="column">
              <wp:posOffset>227917</wp:posOffset>
            </wp:positionH>
            <wp:positionV relativeFrom="page">
              <wp:posOffset>9028885</wp:posOffset>
            </wp:positionV>
            <wp:extent cx="561975" cy="619125"/>
            <wp:effectExtent l="0" t="0" r="9525" b="9525"/>
            <wp:wrapSquare wrapText="bothSides"/>
            <wp:docPr id="13" name="Picture 13" descr="C:\Users\Edelmanj\Desktop\ASRA 2016 Fall\AS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elmanj\Desktop\ASRA 2016 Fall\ASRA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AE7" w:rsidRPr="00466405">
        <w:rPr>
          <w:rFonts w:ascii="Arial" w:eastAsia="Times New Roman" w:hAnsi="Arial" w:cs="Arial"/>
        </w:rPr>
        <w:br/>
      </w:r>
      <w:r w:rsidR="009120AB">
        <w:rPr>
          <w:rFonts w:ascii="Arial" w:eastAsia="Times New Roman" w:hAnsi="Arial" w:cs="Arial"/>
          <w:b/>
          <w:i/>
          <w:color w:val="000000" w:themeColor="text1"/>
          <w:shd w:val="clear" w:color="auto" w:fill="FFFFFF"/>
        </w:rPr>
        <w:t>Grow Your Brand at:</w:t>
      </w:r>
      <w:r w:rsidR="008B5C52" w:rsidRPr="008B5C52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342D1B3E" w14:textId="28E77D2E" w:rsidR="007D757E" w:rsidRPr="00466405" w:rsidRDefault="00915C09" w:rsidP="008B5C5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53BA0F92" wp14:editId="44C07C8E">
            <wp:extent cx="7223760" cy="8934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 diego mar18 PoCUS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E221" w14:textId="77777777" w:rsidR="004F0095" w:rsidRPr="00496C77" w:rsidRDefault="004F0095" w:rsidP="00F53FB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sz w:val="14"/>
          <w:szCs w:val="32"/>
        </w:rPr>
      </w:pPr>
    </w:p>
    <w:p w14:paraId="2241E634" w14:textId="77777777" w:rsidR="000C0D1B" w:rsidRPr="00496C77" w:rsidRDefault="00F53FBF" w:rsidP="00133F1E">
      <w:pPr>
        <w:shd w:val="clear" w:color="auto" w:fill="00206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E74B5" w:themeColor="accent1" w:themeShade="BF"/>
          <w:sz w:val="32"/>
          <w:szCs w:val="36"/>
        </w:rPr>
      </w:pPr>
      <w:r w:rsidRPr="00496C77">
        <w:rPr>
          <w:rFonts w:ascii="Arial" w:eastAsia="Times New Roman" w:hAnsi="Arial" w:cs="Arial"/>
          <w:b/>
          <w:sz w:val="32"/>
          <w:szCs w:val="36"/>
        </w:rPr>
        <w:t xml:space="preserve">Support </w:t>
      </w:r>
      <w:r w:rsidR="00DF72B2" w:rsidRPr="00496C77">
        <w:rPr>
          <w:rFonts w:ascii="Arial" w:eastAsia="Times New Roman" w:hAnsi="Arial" w:cs="Arial"/>
          <w:b/>
          <w:sz w:val="32"/>
          <w:szCs w:val="36"/>
        </w:rPr>
        <w:t>Booking Form</w:t>
      </w:r>
      <w:r w:rsidR="000C0D1B" w:rsidRPr="00496C77">
        <w:rPr>
          <w:rFonts w:ascii="Arial" w:eastAsia="Times New Roman" w:hAnsi="Arial" w:cs="Arial"/>
          <w:b/>
          <w:color w:val="2E74B5" w:themeColor="accent1" w:themeShade="BF"/>
          <w:sz w:val="32"/>
          <w:szCs w:val="36"/>
        </w:rPr>
        <w:tab/>
      </w:r>
    </w:p>
    <w:p w14:paraId="5529270A" w14:textId="77777777" w:rsidR="000C0D1B" w:rsidRPr="00466405" w:rsidRDefault="000C0D1B" w:rsidP="000C0D1B">
      <w:pPr>
        <w:tabs>
          <w:tab w:val="left" w:pos="720"/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6CB95C8" w14:textId="77777777" w:rsidR="000C0D1B" w:rsidRPr="00F41942" w:rsidRDefault="00FF11E6" w:rsidP="00EB5A91">
      <w:pPr>
        <w:tabs>
          <w:tab w:val="left" w:pos="171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Company: </w:t>
      </w:r>
      <w:r w:rsidRPr="00F41942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B3DE9C1" w14:textId="77777777" w:rsidR="000C0D1B" w:rsidRPr="00F41942" w:rsidRDefault="000C0D1B" w:rsidP="00F41942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13D719F" w14:textId="77777777" w:rsidR="000C0D1B" w:rsidRPr="00F41942" w:rsidRDefault="000C0D1B" w:rsidP="00EB5A91">
      <w:pPr>
        <w:tabs>
          <w:tab w:val="left" w:pos="171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Address: 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2"/>
      <w:r w:rsid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D3CB8CD" w14:textId="77777777" w:rsidR="000C0D1B" w:rsidRPr="00F41942" w:rsidRDefault="000C0D1B" w:rsidP="00F41942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D8A7AB8" w14:textId="77777777" w:rsidR="000C0D1B" w:rsidRPr="00F41942" w:rsidRDefault="000C0D1B" w:rsidP="00EB5A91">
      <w:pPr>
        <w:tabs>
          <w:tab w:val="left" w:pos="1260"/>
          <w:tab w:val="left" w:pos="6120"/>
          <w:tab w:val="left" w:pos="936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>City</w:t>
      </w:r>
      <w:r w:rsidR="00984D67">
        <w:rPr>
          <w:rFonts w:ascii="Arial" w:eastAsia="Times New Roman" w:hAnsi="Arial" w:cs="Arial"/>
          <w:sz w:val="20"/>
          <w:szCs w:val="20"/>
        </w:rPr>
        <w:t>: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F41942">
        <w:rPr>
          <w:rFonts w:ascii="Arial" w:eastAsia="Times New Roman" w:hAnsi="Arial" w:cs="Arial"/>
          <w:sz w:val="20"/>
          <w:szCs w:val="20"/>
        </w:rPr>
        <w:t>State</w:t>
      </w:r>
      <w:r w:rsidR="00984D67">
        <w:rPr>
          <w:rFonts w:ascii="Arial" w:eastAsia="Times New Roman" w:hAnsi="Arial" w:cs="Arial"/>
          <w:sz w:val="20"/>
          <w:szCs w:val="20"/>
        </w:rPr>
        <w:t xml:space="preserve">: 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4" w:name="Text27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F41942">
        <w:rPr>
          <w:rFonts w:ascii="Arial" w:eastAsia="Times New Roman" w:hAnsi="Arial" w:cs="Arial"/>
          <w:sz w:val="20"/>
          <w:szCs w:val="20"/>
        </w:rPr>
        <w:t xml:space="preserve">Zip </w:t>
      </w:r>
      <w:r w:rsidR="00984D67">
        <w:rPr>
          <w:rFonts w:ascii="Arial" w:eastAsia="Times New Roman" w:hAnsi="Arial" w:cs="Arial"/>
          <w:sz w:val="20"/>
          <w:szCs w:val="20"/>
        </w:rPr>
        <w:t xml:space="preserve">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5"/>
            </w:textInput>
          </w:ffData>
        </w:fldChar>
      </w:r>
      <w:bookmarkStart w:id="5" w:name="Text28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492D490" w14:textId="77777777"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FF16B7C" w14:textId="77777777" w:rsidR="000C0D1B" w:rsidRPr="00F41942" w:rsidRDefault="000C0D1B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Telephone: </w:t>
      </w:r>
      <w:r w:rsidRPr="00F41942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bookmarkStart w:id="6" w:name="Text29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3"/>
            </w:textInput>
          </w:ffData>
        </w:fldChar>
      </w:r>
      <w:bookmarkStart w:id="7" w:name="Text3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7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4"/>
            </w:textInput>
          </w:ffData>
        </w:fldChar>
      </w:r>
      <w:bookmarkStart w:id="8" w:name="Text3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8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="005B50C4" w:rsidRPr="00F41942">
        <w:rPr>
          <w:rFonts w:ascii="Arial" w:eastAsia="Times New Roman" w:hAnsi="Arial" w:cs="Arial"/>
          <w:sz w:val="20"/>
          <w:szCs w:val="20"/>
        </w:rPr>
        <w:t>Fax</w:t>
      </w:r>
      <w:r w:rsidR="00984D67">
        <w:rPr>
          <w:rFonts w:ascii="Arial" w:eastAsia="Times New Roman" w:hAnsi="Arial" w:cs="Arial"/>
          <w:sz w:val="20"/>
          <w:szCs w:val="20"/>
        </w:rPr>
        <w:t xml:space="preserve">: 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3"/>
            </w:textInput>
          </w:ffData>
        </w:fldChar>
      </w:r>
      <w:bookmarkStart w:id="9" w:name="Text32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9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maxLength w:val="3"/>
            </w:textInput>
          </w:ffData>
        </w:fldChar>
      </w:r>
      <w:bookmarkStart w:id="10" w:name="Text3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11" w:name="Text3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BB53F5A" w14:textId="77777777"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34C283A" w14:textId="77777777" w:rsidR="000C0D1B" w:rsidRPr="00F41942" w:rsidRDefault="00FF11E6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Name: 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2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="000C0D1B" w:rsidRPr="00F41942">
        <w:rPr>
          <w:rFonts w:ascii="Arial" w:eastAsia="Times New Roman" w:hAnsi="Arial" w:cs="Arial"/>
          <w:sz w:val="20"/>
          <w:szCs w:val="20"/>
        </w:rPr>
        <w:t xml:space="preserve">Title: </w:t>
      </w:r>
      <w:r w:rsidR="00984D67">
        <w:rPr>
          <w:rFonts w:ascii="Arial" w:eastAsia="Times New Roman" w:hAnsi="Arial" w:cs="Arial"/>
          <w:sz w:val="20"/>
          <w:szCs w:val="20"/>
        </w:rPr>
        <w:t xml:space="preserve">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BB00C50" w14:textId="77777777"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BD551B3" w14:textId="77777777" w:rsidR="000C0D1B" w:rsidRPr="00B81FF5" w:rsidRDefault="000C0D1B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B81FF5">
        <w:rPr>
          <w:rFonts w:ascii="Arial" w:eastAsia="Times New Roman" w:hAnsi="Arial" w:cs="Arial"/>
          <w:sz w:val="20"/>
          <w:szCs w:val="20"/>
        </w:rPr>
        <w:t>Signature:</w:t>
      </w:r>
      <w:r w:rsidR="005B50C4"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="00853631">
        <w:rPr>
          <w:rFonts w:ascii="Arial" w:eastAsia="Times New Roman" w:hAnsi="Arial" w:cs="Arial"/>
          <w:sz w:val="20"/>
          <w:szCs w:val="20"/>
        </w:rPr>
        <w:tab/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4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B81FF5">
        <w:rPr>
          <w:rFonts w:ascii="Arial" w:eastAsia="Times New Roman" w:hAnsi="Arial" w:cs="Arial"/>
          <w:sz w:val="20"/>
          <w:szCs w:val="20"/>
        </w:rPr>
        <w:t xml:space="preserve">Email: </w:t>
      </w:r>
      <w:r w:rsidR="006421A4"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5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1AC0471" w14:textId="77777777" w:rsidR="000C0D1B" w:rsidRDefault="000C0D1B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F331050" w14:textId="77777777" w:rsidR="00853631" w:rsidRPr="00B81FF5" w:rsidRDefault="00853631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5057573" w14:textId="77777777" w:rsidR="00751C73" w:rsidRPr="00F41942" w:rsidRDefault="003B3743" w:rsidP="00B81FF5">
      <w:pPr>
        <w:shd w:val="clear" w:color="auto" w:fill="00206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>Exclusive Support</w:t>
      </w:r>
      <w:r w:rsidR="00FA554A" w:rsidRPr="00B81FF5">
        <w:rPr>
          <w:rFonts w:ascii="Arial" w:eastAsia="Times New Roman" w:hAnsi="Arial" w:cs="Arial"/>
          <w:b/>
          <w:color w:val="FFFFFF" w:themeColor="background1"/>
        </w:rPr>
        <w:t xml:space="preserve"> Package</w:t>
      </w:r>
    </w:p>
    <w:p w14:paraId="2D7792F2" w14:textId="77777777" w:rsidR="00F41942" w:rsidRDefault="00ED1B34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4197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B81FF5">
        <w:rPr>
          <w:rFonts w:ascii="Arial" w:eastAsia="Times New Roman" w:hAnsi="Arial" w:cs="Arial"/>
        </w:rPr>
        <w:t xml:space="preserve">$2500 </w:t>
      </w:r>
    </w:p>
    <w:p w14:paraId="5F4D2368" w14:textId="77777777" w:rsidR="00B81FF5" w:rsidRPr="00F41942" w:rsidRDefault="00B81FF5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D54304A" w14:textId="77777777" w:rsidR="00F41942" w:rsidRPr="00B81FF5" w:rsidRDefault="006B6251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 xml:space="preserve"> </w:t>
      </w:r>
      <w:r w:rsidR="002A1C86" w:rsidRPr="00B81FF5">
        <w:rPr>
          <w:rFonts w:ascii="Arial" w:eastAsia="Times New Roman" w:hAnsi="Arial" w:cs="Arial"/>
          <w:b/>
          <w:color w:val="FFFFFF" w:themeColor="background1"/>
        </w:rPr>
        <w:t xml:space="preserve">Faculty Happy Hour </w:t>
      </w:r>
      <w:r w:rsidR="00C96D2A">
        <w:rPr>
          <w:rFonts w:ascii="Arial" w:eastAsia="Times New Roman" w:hAnsi="Arial" w:cs="Arial"/>
          <w:b/>
          <w:color w:val="FFFFFF" w:themeColor="background1"/>
        </w:rPr>
        <w:t>(Friday)</w:t>
      </w:r>
      <w:r w:rsidR="002A1C86" w:rsidRPr="00B81FF5">
        <w:rPr>
          <w:rFonts w:ascii="Arial" w:eastAsia="Times New Roman" w:hAnsi="Arial" w:cs="Arial"/>
          <w:b/>
        </w:rPr>
        <w:tab/>
      </w:r>
    </w:p>
    <w:p w14:paraId="11CD42C1" w14:textId="77777777" w:rsidR="002A1C86" w:rsidRPr="00F41942" w:rsidRDefault="00ED1B34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327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2A1C86" w:rsidRPr="00F41942">
        <w:rPr>
          <w:rFonts w:ascii="Arial" w:eastAsia="Times New Roman" w:hAnsi="Arial" w:cs="Arial"/>
        </w:rPr>
        <w:t xml:space="preserve"> </w:t>
      </w:r>
      <w:r w:rsidR="00794D82" w:rsidRPr="00F41942">
        <w:rPr>
          <w:rFonts w:ascii="Arial" w:eastAsia="Times New Roman" w:hAnsi="Arial" w:cs="Arial"/>
        </w:rPr>
        <w:t>$</w:t>
      </w:r>
      <w:r w:rsidR="003B3743" w:rsidRPr="00F41942">
        <w:rPr>
          <w:rFonts w:ascii="Arial" w:eastAsia="Times New Roman" w:hAnsi="Arial" w:cs="Arial"/>
        </w:rPr>
        <w:t>1,</w:t>
      </w:r>
      <w:r w:rsidR="002A1C86" w:rsidRPr="00F41942">
        <w:rPr>
          <w:rFonts w:ascii="Arial" w:eastAsia="Times New Roman" w:hAnsi="Arial" w:cs="Arial"/>
        </w:rPr>
        <w:t xml:space="preserve">250 paid to ASRA (Plus F&amp;B cost paid directly to hotel) </w:t>
      </w:r>
    </w:p>
    <w:p w14:paraId="0A869E9D" w14:textId="77777777" w:rsidR="003B3743" w:rsidRPr="00F41942" w:rsidRDefault="00ED1B34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4711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>$2,500 (Total inclusive cost paid to ASRA)</w:t>
      </w:r>
    </w:p>
    <w:p w14:paraId="697F9EDC" w14:textId="77777777"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14:paraId="5FFE561B" w14:textId="77777777" w:rsidR="00B81FF5" w:rsidRPr="00B81FF5" w:rsidRDefault="003B3743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 xml:space="preserve">Attendee Lunch </w:t>
      </w:r>
      <w:r w:rsidR="00C96D2A">
        <w:rPr>
          <w:rFonts w:ascii="Arial" w:eastAsia="Times New Roman" w:hAnsi="Arial" w:cs="Arial"/>
          <w:b/>
          <w:color w:val="FFFFFF" w:themeColor="background1"/>
        </w:rPr>
        <w:t>(Saturday)</w:t>
      </w:r>
      <w:r w:rsidRPr="00B81FF5">
        <w:rPr>
          <w:rFonts w:ascii="Arial" w:eastAsia="Times New Roman" w:hAnsi="Arial" w:cs="Arial"/>
          <w:color w:val="FFFFFF" w:themeColor="background1"/>
        </w:rPr>
        <w:t xml:space="preserve"> </w:t>
      </w:r>
    </w:p>
    <w:p w14:paraId="3B3A3123" w14:textId="77777777" w:rsidR="00B81FF5" w:rsidRPr="00B81FF5" w:rsidRDefault="00ED1B34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3157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B81FF5" w:rsidRPr="00B81FF5">
        <w:rPr>
          <w:rFonts w:ascii="Arial" w:eastAsia="Times New Roman" w:hAnsi="Arial" w:cs="Arial"/>
        </w:rPr>
        <w:t>$6,000</w:t>
      </w:r>
    </w:p>
    <w:p w14:paraId="427BD1B3" w14:textId="77777777" w:rsidR="00B81FF5" w:rsidRPr="00F41942" w:rsidRDefault="00B81FF5" w:rsidP="00F41942">
      <w:pPr>
        <w:spacing w:after="0" w:line="240" w:lineRule="auto"/>
        <w:rPr>
          <w:rFonts w:ascii="Arial" w:eastAsia="Times New Roman" w:hAnsi="Arial" w:cs="Arial"/>
        </w:rPr>
      </w:pPr>
    </w:p>
    <w:p w14:paraId="23288C88" w14:textId="77777777" w:rsidR="00F41942" w:rsidRPr="00F41942" w:rsidRDefault="006B6251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>
        <w:rPr>
          <w:rFonts w:ascii="Arial" w:eastAsia="Times New Roman" w:hAnsi="Arial" w:cs="Arial"/>
          <w:b/>
          <w:color w:val="FFFFFF" w:themeColor="background1"/>
          <w:highlight w:val="darkBlue"/>
        </w:rPr>
        <w:t xml:space="preserve"> </w:t>
      </w:r>
      <w:r w:rsidR="003B3743" w:rsidRPr="00B81FF5">
        <w:rPr>
          <w:rFonts w:ascii="Arial" w:eastAsia="Times New Roman" w:hAnsi="Arial" w:cs="Arial"/>
          <w:b/>
          <w:color w:val="FFFFFF" w:themeColor="background1"/>
        </w:rPr>
        <w:t>Attendee Happy Hour</w:t>
      </w:r>
      <w:r w:rsidR="00C96D2A">
        <w:rPr>
          <w:rFonts w:ascii="Arial" w:eastAsia="Times New Roman" w:hAnsi="Arial" w:cs="Arial"/>
          <w:b/>
          <w:color w:val="FFFFFF" w:themeColor="background1"/>
        </w:rPr>
        <w:t xml:space="preserve"> (Saturday)</w:t>
      </w:r>
    </w:p>
    <w:p w14:paraId="65A40257" w14:textId="77777777" w:rsidR="002A1C86" w:rsidRPr="00F41942" w:rsidRDefault="00ED1B34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942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 xml:space="preserve">$2,500 paid to ASRA (Plus F&amp;B cost paid directly to hotel) </w:t>
      </w:r>
    </w:p>
    <w:p w14:paraId="5FFAA1A4" w14:textId="77777777" w:rsidR="002A1C86" w:rsidRPr="00F41942" w:rsidRDefault="00ED1B34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310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>$5,000 (Total inclusive cost paid to ASRA)</w:t>
      </w:r>
    </w:p>
    <w:p w14:paraId="2D17E8D8" w14:textId="77777777"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14:paraId="094C7F43" w14:textId="77777777" w:rsidR="00FA554A" w:rsidRPr="00496C77" w:rsidRDefault="003B3743" w:rsidP="00496C77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496C77">
        <w:rPr>
          <w:rFonts w:ascii="Arial" w:eastAsia="Times New Roman" w:hAnsi="Arial" w:cs="Arial"/>
          <w:b/>
          <w:color w:val="FFFFFF" w:themeColor="background1"/>
        </w:rPr>
        <w:t>Attendee Box Lunch</w:t>
      </w:r>
      <w:r w:rsidRPr="00496C77">
        <w:rPr>
          <w:rFonts w:ascii="Arial" w:eastAsia="Times New Roman" w:hAnsi="Arial" w:cs="Arial"/>
          <w:color w:val="FFFFFF" w:themeColor="background1"/>
        </w:rPr>
        <w:t xml:space="preserve"> </w:t>
      </w:r>
      <w:r w:rsidR="00C96D2A" w:rsidRPr="00C96D2A">
        <w:rPr>
          <w:rFonts w:ascii="Arial" w:eastAsia="Times New Roman" w:hAnsi="Arial" w:cs="Arial"/>
          <w:b/>
          <w:color w:val="FFFFFF" w:themeColor="background1"/>
        </w:rPr>
        <w:t>(Sunday)</w:t>
      </w:r>
      <w:r w:rsidRPr="00496C77">
        <w:rPr>
          <w:rFonts w:ascii="Arial" w:eastAsia="Times New Roman" w:hAnsi="Arial" w:cs="Arial"/>
          <w:color w:val="FFFFFF" w:themeColor="background1"/>
        </w:rPr>
        <w:t xml:space="preserve"> </w:t>
      </w:r>
    </w:p>
    <w:p w14:paraId="56BAEA2E" w14:textId="782D8A19" w:rsidR="00496C77" w:rsidRDefault="002C1639" w:rsidP="00496C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March</w:t>
      </w:r>
      <w:r w:rsidR="00496C7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Pr="002C1639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</w:t>
      </w:r>
      <w:r w:rsidR="00496C77">
        <w:rPr>
          <w:rFonts w:ascii="Arial" w:eastAsia="Times New Roman" w:hAnsi="Arial" w:cs="Arial"/>
        </w:rPr>
        <w:t>12:30pm</w:t>
      </w:r>
    </w:p>
    <w:p w14:paraId="5BB6D36E" w14:textId="77777777" w:rsidR="00496C77" w:rsidRPr="00B81FF5" w:rsidRDefault="00ED1B34" w:rsidP="00496C77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773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496C77" w:rsidRPr="00B81FF5">
        <w:rPr>
          <w:rFonts w:ascii="Arial" w:eastAsia="Times New Roman" w:hAnsi="Arial" w:cs="Arial"/>
        </w:rPr>
        <w:t>$6,000</w:t>
      </w:r>
    </w:p>
    <w:p w14:paraId="0FDA124F" w14:textId="77777777"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14:paraId="3BFD1107" w14:textId="77777777" w:rsidR="00FA554A" w:rsidRPr="00DD0D06" w:rsidRDefault="00FA554A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 xml:space="preserve">Please send a </w:t>
      </w:r>
      <w:proofErr w:type="gramStart"/>
      <w:r w:rsidRPr="00466405">
        <w:rPr>
          <w:rFonts w:ascii="Arial" w:eastAsia="Times New Roman" w:hAnsi="Arial" w:cs="Arial"/>
          <w:sz w:val="24"/>
          <w:szCs w:val="24"/>
        </w:rPr>
        <w:t>100 word</w:t>
      </w:r>
      <w:proofErr w:type="gramEnd"/>
      <w:r w:rsidRPr="00466405">
        <w:rPr>
          <w:rFonts w:ascii="Arial" w:eastAsia="Times New Roman" w:hAnsi="Arial" w:cs="Arial"/>
          <w:sz w:val="24"/>
          <w:szCs w:val="24"/>
        </w:rPr>
        <w:t xml:space="preserve"> company/product profile and company logo in 300 dpi eps, jpg or pdf format to </w:t>
      </w:r>
      <w:hyperlink r:id="rId13" w:history="1">
        <w:r w:rsidR="00DD0D06" w:rsidRPr="00DD0D06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</w:rPr>
          <w:t>heidi.perret@ajj.com</w:t>
        </w:r>
      </w:hyperlink>
      <w:r w:rsidR="00DD0D06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DD0D06">
        <w:rPr>
          <w:rFonts w:ascii="Arial" w:eastAsia="Times New Roman" w:hAnsi="Arial" w:cs="Arial"/>
          <w:sz w:val="24"/>
          <w:szCs w:val="24"/>
        </w:rPr>
        <w:t xml:space="preserve">with the subject line </w:t>
      </w:r>
      <w:r w:rsidR="00A30297" w:rsidRPr="00A30297">
        <w:rPr>
          <w:rFonts w:ascii="Arial" w:eastAsia="Times New Roman" w:hAnsi="Arial" w:cs="Arial"/>
          <w:b/>
          <w:sz w:val="24"/>
          <w:szCs w:val="24"/>
        </w:rPr>
        <w:t>ASRA</w:t>
      </w:r>
      <w:r w:rsidR="00A30297">
        <w:rPr>
          <w:rFonts w:ascii="Arial" w:eastAsia="Times New Roman" w:hAnsi="Arial" w:cs="Arial"/>
          <w:sz w:val="24"/>
          <w:szCs w:val="24"/>
        </w:rPr>
        <w:t xml:space="preserve"> </w:t>
      </w:r>
      <w:r w:rsidR="00DD0D06" w:rsidRPr="009A613D">
        <w:rPr>
          <w:rFonts w:ascii="Arial" w:eastAsia="Times New Roman" w:hAnsi="Arial" w:cs="Arial"/>
          <w:b/>
          <w:sz w:val="24"/>
          <w:szCs w:val="24"/>
        </w:rPr>
        <w:t>PoCUS Supporter</w:t>
      </w:r>
    </w:p>
    <w:p w14:paraId="76831973" w14:textId="77777777" w:rsidR="002D5D63" w:rsidRPr="00466405" w:rsidRDefault="002D5D63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E743DCD" w14:textId="77777777" w:rsidR="00FA554A" w:rsidRPr="00466405" w:rsidRDefault="00FA554A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66405">
        <w:rPr>
          <w:rFonts w:ascii="Arial" w:eastAsia="Times New Roman" w:hAnsi="Arial" w:cs="Arial"/>
          <w:b/>
          <w:sz w:val="20"/>
          <w:szCs w:val="20"/>
          <w:u w:val="single"/>
        </w:rPr>
        <w:t>Payment</w:t>
      </w:r>
    </w:p>
    <w:p w14:paraId="6C73A009" w14:textId="77777777" w:rsidR="000C0D1B" w:rsidRPr="00466405" w:rsidRDefault="000C0D1B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Paying by check (Tax ID No. 93-0832304)</w:t>
      </w:r>
    </w:p>
    <w:p w14:paraId="2ACF6CD0" w14:textId="77777777" w:rsidR="000C0D1B" w:rsidRPr="00466405" w:rsidRDefault="000C0D1B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Mail check payable in U.S. Funds to:</w:t>
      </w:r>
    </w:p>
    <w:p w14:paraId="728E1EA2" w14:textId="77777777" w:rsidR="000C0D1B" w:rsidRPr="00466405" w:rsidRDefault="00E558E4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ASRA</w:t>
      </w:r>
    </w:p>
    <w:p w14:paraId="513A1A19" w14:textId="77777777"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c/o Anthony J. Jannetti, Inc.</w:t>
      </w:r>
    </w:p>
    <w:p w14:paraId="3D0804A1" w14:textId="77777777"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Postal – Box 56, Pitman, NJ 08071-0056</w:t>
      </w:r>
    </w:p>
    <w:p w14:paraId="77A65C44" w14:textId="77777777"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UPS/Overnight Service – 200 East Holly Avenue, Sewell, NJ 08080</w:t>
      </w:r>
    </w:p>
    <w:p w14:paraId="442E9D5B" w14:textId="77777777" w:rsidR="007F341F" w:rsidRPr="00466405" w:rsidRDefault="007F341F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B578140" w14:textId="77777777" w:rsidR="004F0095" w:rsidRPr="00466405" w:rsidRDefault="00FA554A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66405">
        <w:rPr>
          <w:rFonts w:ascii="Arial" w:hAnsi="Arial" w:cs="Arial"/>
          <w:b/>
          <w:bCs/>
          <w:sz w:val="20"/>
          <w:szCs w:val="20"/>
          <w:u w:val="single"/>
        </w:rPr>
        <w:t xml:space="preserve">Credit Card Payments </w:t>
      </w:r>
    </w:p>
    <w:p w14:paraId="7706623E" w14:textId="77777777" w:rsidR="004F0095" w:rsidRPr="00466405" w:rsidRDefault="003B3743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405">
        <w:rPr>
          <w:rFonts w:ascii="Arial" w:hAnsi="Arial" w:cs="Arial"/>
          <w:bCs/>
          <w:sz w:val="20"/>
          <w:szCs w:val="20"/>
        </w:rPr>
        <w:t>Please use CC Authorization Form</w:t>
      </w:r>
    </w:p>
    <w:p w14:paraId="4AF3D73D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7951C99" w14:textId="1D1BC250" w:rsidR="004F0095" w:rsidRPr="00466405" w:rsidRDefault="00915C09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4CFA3182" wp14:editId="1927DCF0">
            <wp:extent cx="7223760" cy="8934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 diego mar18 PoCUS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E076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8E08A0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6405">
        <w:rPr>
          <w:rFonts w:ascii="Arial" w:hAnsi="Arial" w:cs="Arial"/>
          <w:b/>
          <w:bCs/>
          <w:sz w:val="28"/>
          <w:szCs w:val="28"/>
        </w:rPr>
        <w:t>CREDIT CARD AUTHORIZATION FORM</w:t>
      </w:r>
    </w:p>
    <w:p w14:paraId="30EDC269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7F948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05">
        <w:rPr>
          <w:rFonts w:ascii="Arial" w:hAnsi="Arial" w:cs="Arial"/>
        </w:rPr>
        <w:t>In order to charge your credit card and in accordance with the security measures taken by credit card companies, please fill in the following form and return.</w:t>
      </w:r>
    </w:p>
    <w:p w14:paraId="60330F67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E2D0DD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05">
        <w:rPr>
          <w:rFonts w:ascii="Arial" w:hAnsi="Arial" w:cs="Arial"/>
        </w:rPr>
        <w:t>Please send this sheet by fax or email scan to the attention of:</w:t>
      </w:r>
    </w:p>
    <w:p w14:paraId="15737E16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Heidi Perret</w:t>
      </w:r>
    </w:p>
    <w:p w14:paraId="0AB8D6A1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ASRA Marketing Coordinator</w:t>
      </w:r>
    </w:p>
    <w:p w14:paraId="700EA0A6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Fax: 856-589-7463</w:t>
      </w:r>
    </w:p>
    <w:p w14:paraId="7C35E90D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Email: heidi.perret@ajj.com</w:t>
      </w:r>
    </w:p>
    <w:p w14:paraId="3B3A9587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8734FB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087253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6405">
        <w:rPr>
          <w:rFonts w:ascii="Arial" w:hAnsi="Arial" w:cs="Arial"/>
          <w:b/>
          <w:bCs/>
          <w:sz w:val="24"/>
          <w:szCs w:val="24"/>
        </w:rPr>
        <w:t>Authorization for Credit Card Charges</w:t>
      </w:r>
    </w:p>
    <w:p w14:paraId="1E16BEA2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9C1694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Name of company: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 w:rsidRPr="00466405">
        <w:rPr>
          <w:rFonts w:ascii="Arial" w:hAnsi="Arial" w:cs="Arial"/>
          <w:sz w:val="20"/>
          <w:szCs w:val="20"/>
        </w:rPr>
        <w:tab/>
      </w:r>
    </w:p>
    <w:p w14:paraId="241B21C8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EBAC5B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We authorize ASRA to make the charge of: (US currency only) $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7" w:name="Text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 w:rsidRPr="00466405">
        <w:rPr>
          <w:rFonts w:ascii="Arial" w:hAnsi="Arial" w:cs="Arial"/>
          <w:sz w:val="20"/>
          <w:szCs w:val="20"/>
        </w:rPr>
        <w:tab/>
      </w:r>
    </w:p>
    <w:p w14:paraId="4F3FE976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EC3BDE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For the following services: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 w:rsidRPr="00466405">
        <w:rPr>
          <w:rFonts w:ascii="Arial" w:hAnsi="Arial" w:cs="Arial"/>
          <w:sz w:val="20"/>
          <w:szCs w:val="20"/>
        </w:rPr>
        <w:tab/>
      </w:r>
    </w:p>
    <w:p w14:paraId="3EC191FC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0A3E53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For meeting: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Pr="00466405">
        <w:rPr>
          <w:rFonts w:ascii="Arial" w:hAnsi="Arial" w:cs="Arial"/>
          <w:sz w:val="20"/>
          <w:szCs w:val="20"/>
        </w:rPr>
        <w:tab/>
      </w:r>
    </w:p>
    <w:p w14:paraId="5B05BE75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87336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Credit card details to be charged:</w:t>
      </w:r>
    </w:p>
    <w:p w14:paraId="701896E3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616C1C" w14:textId="77777777" w:rsidR="004F0095" w:rsidRPr="00466405" w:rsidRDefault="00ED1B34" w:rsidP="004F0095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AMEX</w:t>
      </w:r>
      <w:r w:rsidR="004F0095" w:rsidRPr="00466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VISA</w:t>
      </w:r>
      <w:r w:rsidR="004F0095" w:rsidRPr="00466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MC</w:t>
      </w:r>
    </w:p>
    <w:p w14:paraId="067D72E0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ACA2DD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Number:</w:t>
      </w:r>
      <w:r w:rsidR="00EB5A91">
        <w:rPr>
          <w:rFonts w:ascii="Arial" w:hAnsi="Arial" w:cs="Arial"/>
          <w:sz w:val="20"/>
          <w:szCs w:val="20"/>
        </w:rPr>
        <w:t xml:space="preserve"> </w:t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EB5A91" w:rsidRPr="00EB5A9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B5A91" w:rsidRPr="00EB5A91">
        <w:rPr>
          <w:rFonts w:ascii="Arial" w:hAnsi="Arial" w:cs="Arial"/>
          <w:sz w:val="20"/>
          <w:szCs w:val="20"/>
          <w:u w:val="single"/>
        </w:rPr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separate"/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 w:rsidRPr="00466405">
        <w:rPr>
          <w:rFonts w:ascii="Arial" w:hAnsi="Arial" w:cs="Arial"/>
          <w:sz w:val="20"/>
          <w:szCs w:val="20"/>
        </w:rPr>
        <w:tab/>
      </w:r>
    </w:p>
    <w:p w14:paraId="1AF0C790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249989" w14:textId="77777777" w:rsidR="004F0095" w:rsidRPr="00466405" w:rsidRDefault="004F0095" w:rsidP="004F0095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Expiration date: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21" w:name="Text6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22" w:name="Text7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  <w:r w:rsidRPr="00466405">
        <w:rPr>
          <w:rFonts w:ascii="Arial" w:hAnsi="Arial" w:cs="Arial"/>
          <w:sz w:val="20"/>
          <w:szCs w:val="20"/>
        </w:rPr>
        <w:tab/>
        <w:t xml:space="preserve">Security Code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23" w:name="Text8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  <w:r w:rsidRPr="00466405">
        <w:rPr>
          <w:rFonts w:ascii="Arial" w:hAnsi="Arial" w:cs="Arial"/>
          <w:sz w:val="20"/>
          <w:szCs w:val="20"/>
        </w:rPr>
        <w:tab/>
      </w:r>
    </w:p>
    <w:p w14:paraId="7122D56A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6229A2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Name of card holder: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  <w:r w:rsidRPr="00466405">
        <w:rPr>
          <w:rFonts w:ascii="Arial" w:hAnsi="Arial" w:cs="Arial"/>
          <w:sz w:val="20"/>
          <w:szCs w:val="20"/>
        </w:rPr>
        <w:tab/>
      </w:r>
    </w:p>
    <w:p w14:paraId="30E41BDF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0E02B1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Address: (as per credit card records):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  <w:r w:rsidRPr="00466405">
        <w:rPr>
          <w:rFonts w:ascii="Arial" w:hAnsi="Arial" w:cs="Arial"/>
          <w:sz w:val="20"/>
          <w:szCs w:val="20"/>
        </w:rPr>
        <w:tab/>
      </w:r>
    </w:p>
    <w:p w14:paraId="468A217C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335C14" w14:textId="77777777" w:rsidR="004F0095" w:rsidRPr="00466405" w:rsidRDefault="004F0095" w:rsidP="004F0095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City: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Pr="00466405">
        <w:rPr>
          <w:rFonts w:ascii="Arial" w:hAnsi="Arial" w:cs="Arial"/>
          <w:sz w:val="20"/>
          <w:szCs w:val="20"/>
        </w:rPr>
        <w:tab/>
        <w:t xml:space="preserve">State: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27" w:name="Text1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 w:rsidRPr="00466405">
        <w:rPr>
          <w:rFonts w:ascii="Arial" w:hAnsi="Arial" w:cs="Arial"/>
          <w:sz w:val="20"/>
          <w:szCs w:val="20"/>
        </w:rPr>
        <w:tab/>
        <w:t xml:space="preserve">Zip Code: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28" w:name="Text1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  <w:r w:rsidRPr="00466405">
        <w:rPr>
          <w:rFonts w:ascii="Arial" w:hAnsi="Arial" w:cs="Arial"/>
          <w:sz w:val="20"/>
          <w:szCs w:val="20"/>
        </w:rPr>
        <w:tab/>
      </w:r>
    </w:p>
    <w:p w14:paraId="1960306D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2E922D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Country: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  <w:r w:rsidRPr="00466405">
        <w:rPr>
          <w:rFonts w:ascii="Arial" w:hAnsi="Arial" w:cs="Arial"/>
          <w:sz w:val="20"/>
          <w:szCs w:val="20"/>
        </w:rPr>
        <w:tab/>
      </w:r>
    </w:p>
    <w:p w14:paraId="07AA9441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06352A" w14:textId="77777777"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Telephone number: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30" w:name="Text15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  <w:r w:rsidRPr="00466405">
        <w:rPr>
          <w:rFonts w:ascii="Arial" w:hAnsi="Arial" w:cs="Arial"/>
          <w:sz w:val="20"/>
          <w:szCs w:val="20"/>
        </w:rPr>
        <w:t>-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31" w:name="Text16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466405">
        <w:rPr>
          <w:rFonts w:ascii="Arial" w:hAnsi="Arial" w:cs="Arial"/>
          <w:sz w:val="20"/>
          <w:szCs w:val="20"/>
        </w:rPr>
        <w:t>-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32" w:name="Text17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  <w:r w:rsidRPr="00466405">
        <w:rPr>
          <w:rFonts w:ascii="Arial" w:hAnsi="Arial" w:cs="Arial"/>
          <w:sz w:val="20"/>
          <w:szCs w:val="20"/>
        </w:rPr>
        <w:tab/>
      </w:r>
    </w:p>
    <w:p w14:paraId="273264E6" w14:textId="77777777"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55A0D2" w14:textId="77777777" w:rsidR="004F0095" w:rsidRPr="00466405" w:rsidRDefault="004F0095" w:rsidP="004F0095">
      <w:pPr>
        <w:tabs>
          <w:tab w:val="left" w:leader="underscore" w:pos="10080"/>
          <w:tab w:val="left" w:leader="underscore" w:pos="10170"/>
        </w:tabs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Email Address for receipt: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 w:rsidRPr="00466405">
        <w:rPr>
          <w:rFonts w:ascii="Arial" w:hAnsi="Arial" w:cs="Arial"/>
          <w:sz w:val="20"/>
          <w:szCs w:val="20"/>
        </w:rPr>
        <w:tab/>
      </w:r>
    </w:p>
    <w:p w14:paraId="17078D41" w14:textId="77777777" w:rsidR="004F0095" w:rsidRPr="00466405" w:rsidRDefault="004F0095" w:rsidP="004F0095">
      <w:pPr>
        <w:rPr>
          <w:rFonts w:ascii="Arial" w:hAnsi="Arial" w:cs="Arial"/>
          <w:sz w:val="20"/>
          <w:szCs w:val="20"/>
        </w:rPr>
      </w:pPr>
    </w:p>
    <w:p w14:paraId="17C2BED9" w14:textId="77777777" w:rsidR="004F0095" w:rsidRPr="00466405" w:rsidRDefault="004F0095" w:rsidP="004F0095">
      <w:pPr>
        <w:rPr>
          <w:rFonts w:ascii="Arial" w:hAnsi="Arial" w:cs="Arial"/>
          <w:sz w:val="20"/>
          <w:szCs w:val="20"/>
        </w:rPr>
      </w:pPr>
    </w:p>
    <w:p w14:paraId="25204235" w14:textId="77777777" w:rsidR="007D757E" w:rsidRPr="00466405" w:rsidRDefault="004F0095" w:rsidP="00F53FBF">
      <w:pPr>
        <w:tabs>
          <w:tab w:val="left" w:leader="underscore" w:pos="7200"/>
          <w:tab w:val="left" w:leader="underscore" w:pos="10080"/>
        </w:tabs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Signature of card holder: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  <w:r w:rsidRPr="00466405">
        <w:rPr>
          <w:rFonts w:ascii="Arial" w:hAnsi="Arial" w:cs="Arial"/>
          <w:sz w:val="20"/>
          <w:szCs w:val="20"/>
        </w:rPr>
        <w:tab/>
        <w:t xml:space="preserve">Date: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35" w:name="Text19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36" w:name="Text2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37" w:name="Text2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 w:rsidRPr="00466405">
        <w:rPr>
          <w:rFonts w:ascii="Arial" w:hAnsi="Arial" w:cs="Arial"/>
          <w:sz w:val="20"/>
          <w:szCs w:val="20"/>
        </w:rPr>
        <w:tab/>
      </w:r>
    </w:p>
    <w:sectPr w:rsidR="007D757E" w:rsidRPr="00466405" w:rsidSect="00B77C3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BC4"/>
    <w:multiLevelType w:val="multilevel"/>
    <w:tmpl w:val="00F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61C9A"/>
    <w:multiLevelType w:val="multilevel"/>
    <w:tmpl w:val="CA9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06359"/>
    <w:multiLevelType w:val="multilevel"/>
    <w:tmpl w:val="0EF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F147D"/>
    <w:multiLevelType w:val="multilevel"/>
    <w:tmpl w:val="68C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E3735"/>
    <w:multiLevelType w:val="multilevel"/>
    <w:tmpl w:val="797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A6220"/>
    <w:multiLevelType w:val="multilevel"/>
    <w:tmpl w:val="475A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8053B"/>
    <w:multiLevelType w:val="multilevel"/>
    <w:tmpl w:val="943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D1161"/>
    <w:multiLevelType w:val="multilevel"/>
    <w:tmpl w:val="B92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934AF"/>
    <w:multiLevelType w:val="multilevel"/>
    <w:tmpl w:val="D624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D79D9"/>
    <w:multiLevelType w:val="multilevel"/>
    <w:tmpl w:val="8F6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8B"/>
    <w:rsid w:val="00033B59"/>
    <w:rsid w:val="0006009D"/>
    <w:rsid w:val="000C0D1B"/>
    <w:rsid w:val="000C795D"/>
    <w:rsid w:val="000D7305"/>
    <w:rsid w:val="00115868"/>
    <w:rsid w:val="001200B3"/>
    <w:rsid w:val="00120150"/>
    <w:rsid w:val="00133F1E"/>
    <w:rsid w:val="00134EF2"/>
    <w:rsid w:val="0016257D"/>
    <w:rsid w:val="00177418"/>
    <w:rsid w:val="00182877"/>
    <w:rsid w:val="001858DF"/>
    <w:rsid w:val="001B460C"/>
    <w:rsid w:val="001C699D"/>
    <w:rsid w:val="001E33E3"/>
    <w:rsid w:val="001F1662"/>
    <w:rsid w:val="00203F74"/>
    <w:rsid w:val="00241536"/>
    <w:rsid w:val="00266413"/>
    <w:rsid w:val="00294B9D"/>
    <w:rsid w:val="00294E84"/>
    <w:rsid w:val="002A1C86"/>
    <w:rsid w:val="002B4EB4"/>
    <w:rsid w:val="002C1639"/>
    <w:rsid w:val="002D34C5"/>
    <w:rsid w:val="002D5D63"/>
    <w:rsid w:val="002D7323"/>
    <w:rsid w:val="002F74C9"/>
    <w:rsid w:val="00300461"/>
    <w:rsid w:val="0030630D"/>
    <w:rsid w:val="00333C16"/>
    <w:rsid w:val="003508BE"/>
    <w:rsid w:val="00357BAD"/>
    <w:rsid w:val="003730C8"/>
    <w:rsid w:val="003B3743"/>
    <w:rsid w:val="003C4097"/>
    <w:rsid w:val="0040131B"/>
    <w:rsid w:val="00404E50"/>
    <w:rsid w:val="004155C2"/>
    <w:rsid w:val="004417C0"/>
    <w:rsid w:val="00441B24"/>
    <w:rsid w:val="00462B64"/>
    <w:rsid w:val="00465AB6"/>
    <w:rsid w:val="00466405"/>
    <w:rsid w:val="004946DE"/>
    <w:rsid w:val="00496C77"/>
    <w:rsid w:val="004F0095"/>
    <w:rsid w:val="004F75D4"/>
    <w:rsid w:val="0059745B"/>
    <w:rsid w:val="005B50C4"/>
    <w:rsid w:val="00622188"/>
    <w:rsid w:val="006421A4"/>
    <w:rsid w:val="006543B6"/>
    <w:rsid w:val="00664F3B"/>
    <w:rsid w:val="006812E6"/>
    <w:rsid w:val="006B3E80"/>
    <w:rsid w:val="006B6251"/>
    <w:rsid w:val="00713832"/>
    <w:rsid w:val="00751C73"/>
    <w:rsid w:val="00770C60"/>
    <w:rsid w:val="00794D82"/>
    <w:rsid w:val="007D757E"/>
    <w:rsid w:val="007F341F"/>
    <w:rsid w:val="007F5337"/>
    <w:rsid w:val="00825855"/>
    <w:rsid w:val="00853631"/>
    <w:rsid w:val="008B03F6"/>
    <w:rsid w:val="008B5C52"/>
    <w:rsid w:val="009120AB"/>
    <w:rsid w:val="00915C09"/>
    <w:rsid w:val="009525DE"/>
    <w:rsid w:val="00984D67"/>
    <w:rsid w:val="009919DD"/>
    <w:rsid w:val="009A613D"/>
    <w:rsid w:val="009C4D7B"/>
    <w:rsid w:val="009D4FA4"/>
    <w:rsid w:val="009D5DDF"/>
    <w:rsid w:val="009F42C8"/>
    <w:rsid w:val="00A10AE7"/>
    <w:rsid w:val="00A232D9"/>
    <w:rsid w:val="00A25A45"/>
    <w:rsid w:val="00A30297"/>
    <w:rsid w:val="00A34CC2"/>
    <w:rsid w:val="00A5379F"/>
    <w:rsid w:val="00A66009"/>
    <w:rsid w:val="00A666D9"/>
    <w:rsid w:val="00A772B8"/>
    <w:rsid w:val="00AC7DA8"/>
    <w:rsid w:val="00AD6730"/>
    <w:rsid w:val="00B327AD"/>
    <w:rsid w:val="00B50B80"/>
    <w:rsid w:val="00B77C3E"/>
    <w:rsid w:val="00B81FF5"/>
    <w:rsid w:val="00B957C4"/>
    <w:rsid w:val="00BB0AF2"/>
    <w:rsid w:val="00BC4017"/>
    <w:rsid w:val="00BC75EF"/>
    <w:rsid w:val="00BE3213"/>
    <w:rsid w:val="00BE4462"/>
    <w:rsid w:val="00BF2405"/>
    <w:rsid w:val="00BF628B"/>
    <w:rsid w:val="00C03A7E"/>
    <w:rsid w:val="00C0773D"/>
    <w:rsid w:val="00C11109"/>
    <w:rsid w:val="00C1555E"/>
    <w:rsid w:val="00C753E5"/>
    <w:rsid w:val="00C96D2A"/>
    <w:rsid w:val="00CB553D"/>
    <w:rsid w:val="00CD57EC"/>
    <w:rsid w:val="00CE79F3"/>
    <w:rsid w:val="00D122AD"/>
    <w:rsid w:val="00D12F63"/>
    <w:rsid w:val="00D2756F"/>
    <w:rsid w:val="00D41260"/>
    <w:rsid w:val="00D976A5"/>
    <w:rsid w:val="00DA6DF3"/>
    <w:rsid w:val="00DB2470"/>
    <w:rsid w:val="00DD0D06"/>
    <w:rsid w:val="00DD6250"/>
    <w:rsid w:val="00DF72B2"/>
    <w:rsid w:val="00E22CCE"/>
    <w:rsid w:val="00E558E4"/>
    <w:rsid w:val="00E92253"/>
    <w:rsid w:val="00E93F16"/>
    <w:rsid w:val="00EA2100"/>
    <w:rsid w:val="00EB5A91"/>
    <w:rsid w:val="00ED1B34"/>
    <w:rsid w:val="00ED2B8B"/>
    <w:rsid w:val="00F41942"/>
    <w:rsid w:val="00F53FBF"/>
    <w:rsid w:val="00FA554A"/>
    <w:rsid w:val="00FB25B9"/>
    <w:rsid w:val="00FD32CE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A577"/>
  <w15:chartTrackingRefBased/>
  <w15:docId w15:val="{7DFF87BC-F43D-4C27-991A-E8F5CE44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7EC"/>
    <w:rPr>
      <w:b/>
      <w:bCs/>
    </w:rPr>
  </w:style>
  <w:style w:type="paragraph" w:styleId="ListParagraph">
    <w:name w:val="List Paragraph"/>
    <w:basedOn w:val="Normal"/>
    <w:uiPriority w:val="34"/>
    <w:qFormat/>
    <w:rsid w:val="000D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eidi.perret@aj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ra.com/page/153/introduction-to-perioperative-point-of-care-ultrasoun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ra.com/page/2710/introduction-to-perioperative-point-of-care-ultrasound" TargetMode="External"/><Relationship Id="rId11" Type="http://schemas.openxmlformats.org/officeDocument/2006/relationships/hyperlink" Target="mailto:rick.gabler@ajj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ack.edelman@aj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Edelman</dc:creator>
  <cp:keywords/>
  <dc:description/>
  <cp:lastModifiedBy>Heidi Perret</cp:lastModifiedBy>
  <cp:revision>2</cp:revision>
  <cp:lastPrinted>2017-06-01T17:26:00Z</cp:lastPrinted>
  <dcterms:created xsi:type="dcterms:W3CDTF">2018-11-02T14:07:00Z</dcterms:created>
  <dcterms:modified xsi:type="dcterms:W3CDTF">2018-11-02T14:07:00Z</dcterms:modified>
</cp:coreProperties>
</file>